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F7B3" w14:textId="77777777" w:rsidR="000471C2" w:rsidRDefault="000471C2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7BCDFE" w14:textId="77777777" w:rsidR="000471C2" w:rsidRDefault="000471C2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BCFFF11" w14:textId="77777777" w:rsidR="000471C2" w:rsidRDefault="000471C2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D3988B2" w14:textId="2DC743F3" w:rsidR="000471C2" w:rsidRDefault="000471C2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086869F" wp14:editId="2157B94B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E023B" w14:textId="77777777" w:rsidR="000471C2" w:rsidRDefault="000471C2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435820" w14:textId="77777777" w:rsidR="000471C2" w:rsidRDefault="000471C2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9E2963F" w14:textId="77777777" w:rsidR="000471C2" w:rsidRDefault="000471C2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0F2557" w14:textId="77777777" w:rsidR="000471C2" w:rsidRDefault="000471C2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AB85469" w14:textId="74AAAF2C" w:rsidR="003E71FC" w:rsidRPr="00100FDF" w:rsidRDefault="003E71FC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0FDF">
        <w:rPr>
          <w:rFonts w:ascii="Times New Roman" w:hAnsi="Times New Roman"/>
          <w:b/>
          <w:sz w:val="24"/>
          <w:szCs w:val="24"/>
          <w:lang w:eastAsia="ru-RU"/>
        </w:rPr>
        <w:lastRenderedPageBreak/>
        <w:t>Детская риторика</w:t>
      </w:r>
    </w:p>
    <w:p w14:paraId="5C8AFA96" w14:textId="77777777" w:rsidR="003E71FC" w:rsidRPr="00100FDF" w:rsidRDefault="003E71FC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0FDF">
        <w:rPr>
          <w:rFonts w:ascii="Times New Roman" w:hAnsi="Times New Roman"/>
          <w:b/>
          <w:sz w:val="24"/>
          <w:szCs w:val="24"/>
          <w:lang w:eastAsia="ru-RU"/>
        </w:rPr>
        <w:t>34 часа, 1 час в неделю</w:t>
      </w:r>
    </w:p>
    <w:p w14:paraId="5ABC4068" w14:textId="4EFE81F6" w:rsidR="003E71FC" w:rsidRPr="00100FDF" w:rsidRDefault="003E71FC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0FDF">
        <w:rPr>
          <w:rFonts w:ascii="Times New Roman" w:hAnsi="Times New Roman"/>
          <w:b/>
          <w:sz w:val="24"/>
          <w:szCs w:val="24"/>
          <w:lang w:eastAsia="ru-RU"/>
        </w:rPr>
        <w:t>Т.А.</w:t>
      </w:r>
      <w:r w:rsidR="000471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0FDF">
        <w:rPr>
          <w:rFonts w:ascii="Times New Roman" w:hAnsi="Times New Roman"/>
          <w:b/>
          <w:sz w:val="24"/>
          <w:szCs w:val="24"/>
          <w:lang w:eastAsia="ru-RU"/>
        </w:rPr>
        <w:t>Ладыженская, Н.В.</w:t>
      </w:r>
      <w:r w:rsidR="000471C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0FDF">
        <w:rPr>
          <w:rFonts w:ascii="Times New Roman" w:hAnsi="Times New Roman"/>
          <w:b/>
          <w:sz w:val="24"/>
          <w:szCs w:val="24"/>
          <w:lang w:eastAsia="ru-RU"/>
        </w:rPr>
        <w:t>Ладыженская</w:t>
      </w:r>
    </w:p>
    <w:p w14:paraId="02FFAF8D" w14:textId="77777777" w:rsidR="003E71FC" w:rsidRPr="00100FDF" w:rsidRDefault="003E71FC" w:rsidP="0089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0FDF">
        <w:rPr>
          <w:rFonts w:ascii="Times New Roman" w:hAnsi="Times New Roman"/>
          <w:b/>
          <w:sz w:val="24"/>
          <w:szCs w:val="24"/>
          <w:lang w:eastAsia="ru-RU"/>
        </w:rPr>
        <w:t>«Детская рит</w:t>
      </w:r>
      <w:r>
        <w:rPr>
          <w:rFonts w:ascii="Times New Roman" w:hAnsi="Times New Roman"/>
          <w:b/>
          <w:sz w:val="24"/>
          <w:szCs w:val="24"/>
          <w:lang w:eastAsia="ru-RU"/>
        </w:rPr>
        <w:t>орика в рассказах и рисунках», 2</w:t>
      </w:r>
      <w:r w:rsidRPr="00100FDF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14:paraId="25FE5891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299869D4" w14:textId="10305672" w:rsidR="008809F2" w:rsidRPr="008809F2" w:rsidRDefault="008809F2" w:rsidP="008809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внеурочной деятельности (общеинтеллектуального направления) составлена на основе программы </w:t>
      </w:r>
      <w:r w:rsidRPr="003B2F59">
        <w:rPr>
          <w:rFonts w:ascii="Times New Roman" w:hAnsi="Times New Roman"/>
          <w:sz w:val="24"/>
          <w:szCs w:val="24"/>
          <w:lang w:eastAsia="ar-SA"/>
        </w:rPr>
        <w:t>авторского коллектива под руководством Т.А. Ладыженской</w:t>
      </w:r>
      <w:r w:rsidRPr="003B2F59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Законом РФ «Об образовании», ФГОС начального общего образования и </w:t>
      </w:r>
      <w:r w:rsidRPr="003B2F59">
        <w:rPr>
          <w:rFonts w:ascii="Times New Roman" w:hAnsi="Times New Roman"/>
          <w:sz w:val="24"/>
          <w:szCs w:val="24"/>
          <w:lang w:eastAsia="ru-RU"/>
        </w:rPr>
        <w:t>планируемых результатов начального общего образования.</w:t>
      </w:r>
    </w:p>
    <w:p w14:paraId="5720A881" w14:textId="77777777" w:rsidR="003E71FC" w:rsidRPr="004600E9" w:rsidRDefault="008809F2" w:rsidP="004600E9">
      <w:pPr>
        <w:widowControl w:val="0"/>
        <w:suppressAutoHyphens/>
        <w:overflowPunct w:val="0"/>
        <w:autoSpaceDE w:val="0"/>
        <w:spacing w:after="0" w:line="240" w:lineRule="auto"/>
        <w:ind w:firstLine="51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AED4970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1C2708BC" w14:textId="77777777" w:rsidR="003E71FC" w:rsidRPr="004600E9" w:rsidRDefault="003E71FC" w:rsidP="00AA4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sz w:val="24"/>
          <w:szCs w:val="24"/>
          <w:lang w:eastAsia="ru-RU"/>
        </w:rPr>
        <w:t xml:space="preserve">Введение  курса внеурочной деятельности  «Риторика» важно с точки зрения реализации поставленных стандартом целей образования. </w:t>
      </w:r>
    </w:p>
    <w:p w14:paraId="2086CCDF" w14:textId="77777777" w:rsidR="003E71FC" w:rsidRPr="004600E9" w:rsidRDefault="003E71FC" w:rsidP="00AA4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b/>
          <w:sz w:val="24"/>
          <w:szCs w:val="24"/>
          <w:lang w:eastAsia="ru-RU"/>
        </w:rPr>
        <w:t xml:space="preserve">Цель </w:t>
      </w:r>
      <w:r w:rsidRPr="004600E9">
        <w:rPr>
          <w:rFonts w:ascii="Times New Roman" w:hAnsi="Times New Roman"/>
          <w:sz w:val="24"/>
          <w:szCs w:val="24"/>
          <w:lang w:eastAsia="ru-RU"/>
        </w:rPr>
        <w:t>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14:paraId="6E6E3FCE" w14:textId="2971053E" w:rsidR="003E71FC" w:rsidRPr="004600E9" w:rsidRDefault="008809F2" w:rsidP="00AA4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курса предполагается </w:t>
      </w:r>
      <w:r w:rsidR="003E71FC" w:rsidRPr="004600E9">
        <w:rPr>
          <w:rFonts w:ascii="Times New Roman" w:hAnsi="Times New Roman"/>
          <w:sz w:val="24"/>
          <w:szCs w:val="24"/>
          <w:lang w:eastAsia="ru-RU"/>
        </w:rPr>
        <w:t xml:space="preserve">реализовать актуальные в настоящее время компетентностный, личностно-ориентированный, деятельностный подходы, которые определяют следующие </w:t>
      </w:r>
      <w:r w:rsidR="003E71FC" w:rsidRPr="004600E9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3E71FC" w:rsidRPr="004600E9">
        <w:rPr>
          <w:rFonts w:ascii="Times New Roman" w:hAnsi="Times New Roman"/>
          <w:sz w:val="24"/>
          <w:szCs w:val="24"/>
          <w:lang w:eastAsia="ru-RU"/>
        </w:rPr>
        <w:t>:</w:t>
      </w:r>
    </w:p>
    <w:p w14:paraId="1692B5E7" w14:textId="77777777" w:rsidR="003E71FC" w:rsidRPr="004600E9" w:rsidRDefault="003E71FC" w:rsidP="00AA4C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sz w:val="24"/>
          <w:szCs w:val="24"/>
          <w:lang w:eastAsia="ru-RU"/>
        </w:rPr>
        <w:t xml:space="preserve">обучение умелой, искусной, эффективной речи; </w:t>
      </w:r>
    </w:p>
    <w:p w14:paraId="15592055" w14:textId="77777777" w:rsidR="003E71FC" w:rsidRDefault="003E71FC" w:rsidP="00AA4C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sz w:val="24"/>
          <w:szCs w:val="24"/>
          <w:lang w:eastAsia="ru-RU"/>
        </w:rPr>
        <w:t xml:space="preserve">овладение способами  индивидуальной, фронтальной, парной и групповой деятельности; </w:t>
      </w:r>
    </w:p>
    <w:p w14:paraId="173A2650" w14:textId="77777777" w:rsidR="003E71FC" w:rsidRPr="004600E9" w:rsidRDefault="003E71FC" w:rsidP="00AA4C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sz w:val="24"/>
          <w:szCs w:val="24"/>
          <w:lang w:eastAsia="ru-RU"/>
        </w:rPr>
        <w:t xml:space="preserve">освоение коммуникативной, рефлексивной, ценностно-ориентированной  компетенций и компетенций личностного саморазвития. </w:t>
      </w:r>
    </w:p>
    <w:p w14:paraId="2CDC7ED7" w14:textId="77777777" w:rsidR="003E71FC" w:rsidRPr="004600E9" w:rsidRDefault="008809F2" w:rsidP="00AA4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Курс «Риторика» </w:t>
      </w:r>
      <w:r w:rsidR="003E71FC" w:rsidRPr="004600E9">
        <w:rPr>
          <w:rFonts w:ascii="Times New Roman" w:hAnsi="Times New Roman"/>
          <w:sz w:val="24"/>
          <w:szCs w:val="24"/>
          <w:lang w:eastAsia="ru-RU"/>
        </w:rPr>
        <w:t>восполняет очень важную область школьного образования, её отсутств</w:t>
      </w:r>
      <w:r w:rsidR="00AE4253">
        <w:rPr>
          <w:rFonts w:ascii="Times New Roman" w:hAnsi="Times New Roman"/>
          <w:sz w:val="24"/>
          <w:szCs w:val="24"/>
          <w:lang w:eastAsia="ru-RU"/>
        </w:rPr>
        <w:t>ие приводит к тому, что многие обучающиеся</w:t>
      </w:r>
      <w:r w:rsidR="003E71FC" w:rsidRPr="004600E9">
        <w:rPr>
          <w:rFonts w:ascii="Times New Roman" w:hAnsi="Times New Roman"/>
          <w:sz w:val="24"/>
          <w:szCs w:val="24"/>
          <w:lang w:eastAsia="ru-RU"/>
        </w:rPr>
        <w:t xml:space="preserve"> хотя в целом владеют лингвистическими понятиями, грамотны,</w:t>
      </w:r>
      <w:r w:rsidR="003E7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1FC" w:rsidRPr="004600E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затрудняются общаться в разных ситуациях (в школе и вне школы). </w:t>
      </w:r>
    </w:p>
    <w:p w14:paraId="21FAC54A" w14:textId="77777777" w:rsidR="003E71FC" w:rsidRPr="004600E9" w:rsidRDefault="003E71FC" w:rsidP="00AA4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bCs/>
          <w:iCs/>
          <w:sz w:val="24"/>
          <w:szCs w:val="24"/>
          <w:lang w:eastAsia="ru-RU"/>
        </w:rPr>
        <w:t>В основе курса лежит коммуникация, общение, поэтому р</w:t>
      </w:r>
      <w:r w:rsidRPr="004600E9">
        <w:rPr>
          <w:rFonts w:ascii="Times New Roman" w:hAnsi="Times New Roman"/>
          <w:sz w:val="24"/>
          <w:szCs w:val="24"/>
          <w:lang w:eastAsia="ru-RU"/>
        </w:rPr>
        <w:t>иторика как инновационный, практико-ориентированный предмет помогает решать задачи формирования универсальных действий на межпредметном уровне</w:t>
      </w:r>
      <w:r w:rsidRPr="007248B3">
        <w:rPr>
          <w:rFonts w:ascii="Times New Roman" w:hAnsi="Times New Roman"/>
          <w:sz w:val="24"/>
          <w:szCs w:val="24"/>
          <w:lang w:eastAsia="ru-RU"/>
        </w:rPr>
        <w:t>;</w:t>
      </w:r>
      <w:r w:rsidRPr="004600E9">
        <w:rPr>
          <w:rFonts w:ascii="Times New Roman" w:hAnsi="Times New Roman"/>
          <w:sz w:val="24"/>
          <w:szCs w:val="24"/>
          <w:lang w:eastAsia="ru-RU"/>
        </w:rPr>
        <w:t xml:space="preserve"> этот предмет способствует развитию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</w:t>
      </w:r>
      <w:r w:rsidR="008809F2">
        <w:rPr>
          <w:rFonts w:ascii="Times New Roman" w:hAnsi="Times New Roman"/>
          <w:sz w:val="24"/>
          <w:szCs w:val="24"/>
          <w:lang w:eastAsia="ru-RU"/>
        </w:rPr>
        <w:t xml:space="preserve"> и уважения многонационального </w:t>
      </w:r>
      <w:r w:rsidRPr="004600E9">
        <w:rPr>
          <w:rFonts w:ascii="Times New Roman" w:hAnsi="Times New Roman"/>
          <w:sz w:val="24"/>
          <w:szCs w:val="24"/>
          <w:lang w:eastAsia="ru-RU"/>
        </w:rPr>
        <w:t>состава российского общества.</w:t>
      </w:r>
    </w:p>
    <w:p w14:paraId="2C6F70CA" w14:textId="77777777" w:rsidR="003E71FC" w:rsidRDefault="003E71FC" w:rsidP="00635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46C51B" w14:textId="77777777" w:rsidR="00F96434" w:rsidRDefault="003E71FC" w:rsidP="00635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7387">
        <w:rPr>
          <w:rFonts w:ascii="Times New Roman" w:hAnsi="Times New Roman"/>
          <w:b/>
          <w:bCs/>
          <w:sz w:val="24"/>
          <w:szCs w:val="24"/>
          <w:lang w:eastAsia="ru-RU"/>
        </w:rPr>
        <w:t>Место учебного предмета в достижении планируемых результатов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освоения программы курса внеурочной деятельности 1 час в неделю </w:t>
      </w:r>
      <w:r w:rsidRPr="003B2F59">
        <w:rPr>
          <w:rFonts w:ascii="Times New Roman" w:hAnsi="Times New Roman"/>
          <w:bCs/>
          <w:sz w:val="24"/>
          <w:szCs w:val="24"/>
          <w:lang w:eastAsia="ru-RU"/>
        </w:rPr>
        <w:t>(34</w:t>
      </w:r>
      <w:r w:rsidR="008809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809F2">
        <w:rPr>
          <w:rFonts w:ascii="Times New Roman" w:hAnsi="Times New Roman"/>
          <w:bCs/>
          <w:sz w:val="24"/>
          <w:szCs w:val="24"/>
          <w:lang w:eastAsia="ru-RU"/>
        </w:rPr>
        <w:t xml:space="preserve">часа в </w:t>
      </w:r>
      <w:r>
        <w:rPr>
          <w:rFonts w:ascii="Times New Roman" w:hAnsi="Times New Roman"/>
          <w:bCs/>
          <w:sz w:val="24"/>
          <w:szCs w:val="24"/>
          <w:lang w:eastAsia="ru-RU"/>
        </w:rPr>
        <w:t>год)</w:t>
      </w:r>
      <w:r w:rsidR="008809F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180480D7" w14:textId="77777777" w:rsidR="003E71FC" w:rsidRDefault="003E71FC" w:rsidP="00635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7FCF7E62" w14:textId="77777777" w:rsidR="003E71FC" w:rsidRDefault="003E71FC" w:rsidP="00635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387">
        <w:rPr>
          <w:rFonts w:ascii="Times New Roman" w:hAnsi="Times New Roman"/>
          <w:b/>
          <w:bCs/>
          <w:sz w:val="24"/>
          <w:szCs w:val="24"/>
          <w:lang w:eastAsia="ru-RU"/>
        </w:rPr>
        <w:t>Форма организации:</w:t>
      </w:r>
      <w:r w:rsidRPr="00823F58">
        <w:rPr>
          <w:rFonts w:ascii="Times New Roman" w:hAnsi="Times New Roman"/>
          <w:bCs/>
          <w:sz w:val="24"/>
          <w:szCs w:val="24"/>
          <w:lang w:eastAsia="ru-RU"/>
        </w:rPr>
        <w:t xml:space="preserve"> занятия проводятся 1 раз в неделю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847037">
        <w:rPr>
          <w:rFonts w:ascii="Times New Roman" w:hAnsi="Times New Roman"/>
          <w:sz w:val="24"/>
          <w:szCs w:val="24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308457" w14:textId="77777777" w:rsidR="00F96434" w:rsidRDefault="00F96434" w:rsidP="00635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51D87F" w14:textId="6D621F45" w:rsidR="008809F2" w:rsidRDefault="008809F2" w:rsidP="00880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F59">
        <w:rPr>
          <w:rFonts w:ascii="Times New Roman" w:hAnsi="Times New Roman"/>
          <w:b/>
          <w:sz w:val="24"/>
          <w:szCs w:val="24"/>
        </w:rPr>
        <w:t>Система оценки достижений планируемых результатов</w:t>
      </w:r>
      <w:r w:rsidRPr="003B2F59">
        <w:rPr>
          <w:rFonts w:ascii="Times New Roman" w:hAnsi="Times New Roman"/>
          <w:sz w:val="24"/>
          <w:szCs w:val="24"/>
        </w:rPr>
        <w:t xml:space="preserve"> освоения программы внеурочной деятельности - зачетная.</w:t>
      </w:r>
    </w:p>
    <w:p w14:paraId="44EB4046" w14:textId="77777777" w:rsidR="00F96434" w:rsidRPr="003B2F59" w:rsidRDefault="00F96434" w:rsidP="00880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0DA9DB" w14:textId="5581BDFB" w:rsidR="000B3568" w:rsidRDefault="00F96434" w:rsidP="00F96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809F2" w:rsidRPr="003B2F59">
        <w:rPr>
          <w:rFonts w:ascii="Times New Roman" w:hAnsi="Times New Roman"/>
          <w:b/>
          <w:sz w:val="24"/>
          <w:szCs w:val="24"/>
        </w:rPr>
        <w:t>Формы контроля</w:t>
      </w:r>
      <w:r w:rsidR="008809F2" w:rsidRPr="003B2F59">
        <w:rPr>
          <w:rFonts w:ascii="Times New Roman" w:hAnsi="Times New Roman"/>
          <w:sz w:val="24"/>
          <w:szCs w:val="24"/>
        </w:rPr>
        <w:t xml:space="preserve"> – </w:t>
      </w:r>
      <w:r w:rsidR="008809F2" w:rsidRPr="00751553">
        <w:rPr>
          <w:rFonts w:ascii="Times New Roman" w:hAnsi="Times New Roman"/>
          <w:sz w:val="24"/>
          <w:szCs w:val="24"/>
        </w:rPr>
        <w:t>тесты, викторины, выставка достижений, проекты, концерты</w:t>
      </w:r>
      <w:r w:rsidR="00751553" w:rsidRPr="007515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B3568" w:rsidRPr="00751553">
        <w:rPr>
          <w:rFonts w:ascii="Times New Roman" w:hAnsi="Times New Roman"/>
          <w:color w:val="000000"/>
          <w:sz w:val="24"/>
          <w:szCs w:val="24"/>
        </w:rPr>
        <w:t>публичные выступления   ребёнка;</w:t>
      </w:r>
      <w:r w:rsidR="000B3568" w:rsidRPr="00751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театрализованных представлениях, сценках, диалогах; решение риторических задач; сочинение стихотворений, загадок, сказок, рассказов и т.д.</w:t>
      </w:r>
    </w:p>
    <w:p w14:paraId="7739E3AA" w14:textId="77777777" w:rsidR="00F96434" w:rsidRPr="000B3568" w:rsidRDefault="00F96434" w:rsidP="000B356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DFD7F0" w14:textId="77777777" w:rsidR="003E71FC" w:rsidRDefault="00F96434" w:rsidP="00F964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3E71FC" w:rsidRPr="00E77387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Педагогические технологии,</w:t>
      </w:r>
      <w:r w:rsidR="003E71FC">
        <w:rPr>
          <w:rFonts w:ascii="Times New Roman" w:hAnsi="Times New Roman"/>
          <w:bCs/>
          <w:sz w:val="24"/>
          <w:szCs w:val="24"/>
          <w:lang w:eastAsia="ru-RU"/>
        </w:rPr>
        <w:t xml:space="preserve"> используемые учителем: ИКТ, личностно-ориентированная, «мозговой штурм» и др.</w:t>
      </w:r>
    </w:p>
    <w:p w14:paraId="606BCA4F" w14:textId="77777777" w:rsidR="003E71FC" w:rsidRPr="004600E9" w:rsidRDefault="003E71FC" w:rsidP="00100F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223D146A" w14:textId="77777777" w:rsidR="003E71FC" w:rsidRPr="00100FDF" w:rsidRDefault="003E71FC" w:rsidP="00100FD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56415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ланируем</w:t>
      </w:r>
      <w:r w:rsidRPr="00E56415">
        <w:rPr>
          <w:rFonts w:ascii="Times New Roman" w:hAnsi="Times New Roman"/>
          <w:b/>
          <w:bCs/>
          <w:sz w:val="24"/>
          <w:szCs w:val="24"/>
          <w:lang w:eastAsia="ru-RU"/>
        </w:rPr>
        <w:t>ые результаты</w:t>
      </w:r>
      <w:r w:rsidRPr="00E56415">
        <w:rPr>
          <w:rFonts w:ascii="Times New Roman" w:hAnsi="Times New Roman"/>
          <w:sz w:val="24"/>
          <w:szCs w:val="24"/>
          <w:lang w:eastAsia="ru-RU"/>
        </w:rPr>
        <w:t>:</w:t>
      </w:r>
    </w:p>
    <w:p w14:paraId="1C44FD94" w14:textId="77777777" w:rsidR="003E71FC" w:rsidRPr="004600E9" w:rsidRDefault="003E71FC" w:rsidP="00AA4C3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Личностные результаты</w:t>
      </w:r>
      <w:r w:rsidRPr="004600E9">
        <w:rPr>
          <w:rFonts w:ascii="Times New Roman" w:hAnsi="Times New Roman"/>
          <w:sz w:val="24"/>
          <w:szCs w:val="24"/>
          <w:lang w:eastAsia="ru-RU"/>
        </w:rPr>
        <w:t>:</w:t>
      </w:r>
    </w:p>
    <w:p w14:paraId="1DC0CCCB" w14:textId="77777777" w:rsidR="003E71FC" w:rsidRPr="004600E9" w:rsidRDefault="003E71FC" w:rsidP="00AA4C3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у</w:t>
      </w:r>
      <w:r w:rsidRPr="004600E9">
        <w:rPr>
          <w:rFonts w:ascii="Times New Roman" w:hAnsi="Times New Roman"/>
          <w:sz w:val="24"/>
          <w:szCs w:val="24"/>
          <w:u w:val="single"/>
        </w:rPr>
        <w:t>чащиеся</w:t>
      </w:r>
      <w:r w:rsidRPr="004600E9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научатся:</w:t>
      </w:r>
    </w:p>
    <w:p w14:paraId="087D39CD" w14:textId="77777777" w:rsidR="003E71FC" w:rsidRPr="004600E9" w:rsidRDefault="003E71FC" w:rsidP="007248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iCs/>
          <w:sz w:val="24"/>
          <w:szCs w:val="24"/>
          <w:lang w:eastAsia="ru-RU"/>
        </w:rPr>
        <w:t>объяснять</w:t>
      </w:r>
      <w:r w:rsidRPr="004600E9">
        <w:rPr>
          <w:rFonts w:ascii="Times New Roman" w:hAnsi="Times New Roman"/>
          <w:sz w:val="24"/>
          <w:szCs w:val="24"/>
          <w:lang w:eastAsia="ru-RU"/>
        </w:rPr>
        <w:t> значение эффективного общения, взаимопонимания в жизни человека, общества;</w:t>
      </w:r>
    </w:p>
    <w:p w14:paraId="471F2DD6" w14:textId="77777777" w:rsidR="003E71FC" w:rsidRPr="004600E9" w:rsidRDefault="003E71FC" w:rsidP="007248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iCs/>
          <w:sz w:val="24"/>
          <w:szCs w:val="24"/>
          <w:lang w:eastAsia="ru-RU"/>
        </w:rPr>
        <w:t>осознавать</w:t>
      </w:r>
      <w:r w:rsidRPr="004600E9">
        <w:rPr>
          <w:rFonts w:ascii="Times New Roman" w:hAnsi="Times New Roman"/>
          <w:sz w:val="24"/>
          <w:szCs w:val="24"/>
          <w:lang w:eastAsia="ru-RU"/>
        </w:rPr>
        <w:t> важность соблюдения правил речевого этикета как выражения доброго, уважительного отношения в семье и к посторонним людям;</w:t>
      </w:r>
    </w:p>
    <w:p w14:paraId="122E45B5" w14:textId="77777777" w:rsidR="003E71FC" w:rsidRPr="004600E9" w:rsidRDefault="003E71FC" w:rsidP="007248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iCs/>
          <w:sz w:val="24"/>
          <w:szCs w:val="24"/>
          <w:lang w:eastAsia="ru-RU"/>
        </w:rPr>
        <w:t>отличать</w:t>
      </w:r>
      <w:r w:rsidRPr="004600E9">
        <w:rPr>
          <w:rFonts w:ascii="Times New Roman" w:hAnsi="Times New Roman"/>
          <w:sz w:val="24"/>
          <w:szCs w:val="24"/>
          <w:lang w:eastAsia="ru-RU"/>
        </w:rPr>
        <w:t> истинную вежливость от показной;</w:t>
      </w:r>
    </w:p>
    <w:p w14:paraId="1434F7DD" w14:textId="77777777" w:rsidR="003E71FC" w:rsidRPr="004600E9" w:rsidRDefault="003E71FC" w:rsidP="007248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iCs/>
          <w:sz w:val="24"/>
          <w:szCs w:val="24"/>
          <w:lang w:eastAsia="ru-RU"/>
        </w:rPr>
        <w:t>адаптироваться</w:t>
      </w:r>
      <w:r w:rsidRPr="004600E9">
        <w:rPr>
          <w:rFonts w:ascii="Times New Roman" w:hAnsi="Times New Roman"/>
          <w:sz w:val="24"/>
          <w:szCs w:val="24"/>
          <w:lang w:eastAsia="ru-RU"/>
        </w:rPr>
        <w:t> применительно к ситуации общения, </w:t>
      </w:r>
      <w:r w:rsidRPr="004600E9">
        <w:rPr>
          <w:rFonts w:ascii="Times New Roman" w:hAnsi="Times New Roman"/>
          <w:iCs/>
          <w:sz w:val="24"/>
          <w:szCs w:val="24"/>
          <w:lang w:eastAsia="ru-RU"/>
        </w:rPr>
        <w:t>строить</w:t>
      </w:r>
      <w:r w:rsidRPr="004600E9">
        <w:rPr>
          <w:rFonts w:ascii="Times New Roman" w:hAnsi="Times New Roman"/>
          <w:sz w:val="24"/>
          <w:szCs w:val="24"/>
          <w:lang w:eastAsia="ru-RU"/>
        </w:rPr>
        <w:t> своё высказывание в зависимости от условий взаимодействия;</w:t>
      </w:r>
    </w:p>
    <w:p w14:paraId="4F159B39" w14:textId="77777777" w:rsidR="003E71FC" w:rsidRPr="004600E9" w:rsidRDefault="003E71FC" w:rsidP="007248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iCs/>
          <w:sz w:val="24"/>
          <w:szCs w:val="24"/>
          <w:lang w:eastAsia="ru-RU"/>
        </w:rPr>
        <w:t>учитывать</w:t>
      </w:r>
      <w:r w:rsidRPr="004600E9">
        <w:rPr>
          <w:rFonts w:ascii="Times New Roman" w:hAnsi="Times New Roman"/>
          <w:sz w:val="24"/>
          <w:szCs w:val="24"/>
          <w:lang w:eastAsia="ru-RU"/>
        </w:rPr>
        <w:t> интересы коммуникантов при общении, </w:t>
      </w:r>
      <w:r w:rsidRPr="004600E9">
        <w:rPr>
          <w:rFonts w:ascii="Times New Roman" w:hAnsi="Times New Roman"/>
          <w:iCs/>
          <w:sz w:val="24"/>
          <w:szCs w:val="24"/>
          <w:lang w:eastAsia="ru-RU"/>
        </w:rPr>
        <w:t>проявлять</w:t>
      </w:r>
      <w:r w:rsidRPr="004600E9">
        <w:rPr>
          <w:rFonts w:ascii="Times New Roman" w:hAnsi="Times New Roman"/>
          <w:sz w:val="24"/>
          <w:szCs w:val="24"/>
          <w:lang w:eastAsia="ru-RU"/>
        </w:rPr>
        <w:t> эмоциональную отзывчивость и доброжелательность в спорных ситуациях;</w:t>
      </w:r>
    </w:p>
    <w:p w14:paraId="0AF0AD8E" w14:textId="77777777" w:rsidR="003E71FC" w:rsidRPr="004600E9" w:rsidRDefault="003E71FC" w:rsidP="007248B3">
      <w:pPr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14:paraId="4E3EDDE0" w14:textId="77777777" w:rsidR="003E71FC" w:rsidRPr="00100FDF" w:rsidRDefault="003E71FC" w:rsidP="00100FD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b/>
          <w:bCs/>
          <w:i/>
          <w:sz w:val="24"/>
          <w:szCs w:val="24"/>
          <w:lang w:eastAsia="ru-RU"/>
        </w:rPr>
        <w:t>Метапредметные результаты</w:t>
      </w:r>
      <w:r w:rsidRPr="004600E9">
        <w:rPr>
          <w:rFonts w:ascii="Times New Roman" w:hAnsi="Times New Roman"/>
          <w:sz w:val="24"/>
          <w:szCs w:val="24"/>
          <w:lang w:eastAsia="ru-RU"/>
        </w:rPr>
        <w:t>:</w:t>
      </w:r>
    </w:p>
    <w:p w14:paraId="5CD2CA8B" w14:textId="77777777" w:rsidR="003E71FC" w:rsidRPr="00100FDF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00F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Регулятивные УУД</w:t>
      </w:r>
    </w:p>
    <w:p w14:paraId="1DB10D1E" w14:textId="77777777" w:rsidR="003E71FC" w:rsidRPr="004600E9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</w:t>
      </w:r>
      <w:r w:rsidRPr="004600E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чащиеся научатся</w:t>
      </w:r>
    </w:p>
    <w:p w14:paraId="2C50EA7A" w14:textId="77777777" w:rsidR="003E71FC" w:rsidRPr="004600E9" w:rsidRDefault="003E71FC" w:rsidP="007248B3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определять цель деятельности на уроке с помощью учителя;</w:t>
      </w:r>
    </w:p>
    <w:p w14:paraId="37401519" w14:textId="77777777" w:rsidR="003E71FC" w:rsidRPr="004600E9" w:rsidRDefault="003E71FC" w:rsidP="007248B3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color w:val="000000"/>
          <w:sz w:val="24"/>
          <w:szCs w:val="24"/>
          <w:lang w:eastAsia="ru-RU"/>
        </w:rPr>
        <w:t>понимать учебную задачу, последовательность действий при её реализации;</w:t>
      </w:r>
    </w:p>
    <w:p w14:paraId="30764490" w14:textId="77777777" w:rsidR="003E71FC" w:rsidRPr="004600E9" w:rsidRDefault="003E71FC" w:rsidP="007248B3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14:paraId="4431120B" w14:textId="77777777" w:rsidR="003E71FC" w:rsidRPr="004600E9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14:paraId="298DFFA6" w14:textId="77777777" w:rsidR="003E71FC" w:rsidRPr="004600E9" w:rsidRDefault="003E71FC" w:rsidP="007248B3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color w:val="000000"/>
          <w:sz w:val="24"/>
          <w:szCs w:val="24"/>
          <w:lang w:eastAsia="ru-RU"/>
        </w:rPr>
        <w:t>высказывать своё предположение (версию);</w:t>
      </w:r>
    </w:p>
    <w:p w14:paraId="47953A01" w14:textId="77777777" w:rsidR="003E71FC" w:rsidRPr="004600E9" w:rsidRDefault="003E71FC" w:rsidP="007248B3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работать по предложенному плану;</w:t>
      </w:r>
    </w:p>
    <w:p w14:paraId="42DF02C4" w14:textId="77777777" w:rsidR="003E71FC" w:rsidRPr="004600E9" w:rsidRDefault="003E71FC" w:rsidP="007248B3">
      <w:pPr>
        <w:widowControl w:val="0"/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совместно давать эмоциональную оценку деятельности класса на уроке.</w:t>
      </w:r>
    </w:p>
    <w:p w14:paraId="007A0135" w14:textId="77777777" w:rsidR="003E71FC" w:rsidRPr="004600E9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38D0639" w14:textId="77777777" w:rsidR="003E71FC" w:rsidRPr="00100FDF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100F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Познавательные УУД</w:t>
      </w:r>
    </w:p>
    <w:p w14:paraId="3434ACD9" w14:textId="77777777" w:rsidR="003E71FC" w:rsidRPr="004600E9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</w:t>
      </w:r>
      <w:r w:rsidRPr="004600E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чащиеся научатся: </w:t>
      </w:r>
    </w:p>
    <w:p w14:paraId="63D7D49A" w14:textId="77777777" w:rsidR="003E71FC" w:rsidRPr="00EE3442" w:rsidRDefault="003E71FC" w:rsidP="00EE3442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color w:val="000000"/>
          <w:sz w:val="24"/>
          <w:szCs w:val="24"/>
          <w:lang w:eastAsia="ru-RU"/>
        </w:rPr>
        <w:t>наблюдать объекты окружающего мира;</w:t>
      </w:r>
    </w:p>
    <w:p w14:paraId="6A03F4A1" w14:textId="77777777" w:rsidR="003E71FC" w:rsidRPr="00EE3442" w:rsidRDefault="003E71FC" w:rsidP="00EE3442">
      <w:pPr>
        <w:widowControl w:val="0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3442">
        <w:rPr>
          <w:rFonts w:ascii="Times New Roman" w:hAnsi="Times New Roman"/>
          <w:color w:val="000000"/>
          <w:sz w:val="24"/>
          <w:szCs w:val="24"/>
          <w:lang w:eastAsia="ru-RU"/>
        </w:rPr>
        <w:t>отличать новое знание (умение) от уже известного с помощью учителя;</w:t>
      </w:r>
    </w:p>
    <w:p w14:paraId="34CCB8C7" w14:textId="77777777" w:rsidR="003E71FC" w:rsidRPr="00EE3442" w:rsidRDefault="003E71FC" w:rsidP="00EE3442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3442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словаре);</w:t>
      </w:r>
    </w:p>
    <w:p w14:paraId="2CD98089" w14:textId="77777777" w:rsidR="003E71FC" w:rsidRPr="00EE3442" w:rsidRDefault="003E71FC" w:rsidP="00EE3442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3442">
        <w:rPr>
          <w:rFonts w:ascii="Times New Roman" w:hAnsi="Times New Roman"/>
          <w:color w:val="000000"/>
          <w:sz w:val="24"/>
          <w:szCs w:val="24"/>
          <w:lang w:eastAsia="ru-RU"/>
        </w:rPr>
        <w:t>находить ответы на вопросы,</w:t>
      </w:r>
    </w:p>
    <w:p w14:paraId="2F24E43B" w14:textId="77777777" w:rsidR="003E71FC" w:rsidRPr="00EE3442" w:rsidRDefault="003E71FC" w:rsidP="00EE3442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3442">
        <w:rPr>
          <w:rFonts w:ascii="Times New Roman" w:hAnsi="Times New Roman"/>
          <w:color w:val="000000"/>
          <w:sz w:val="24"/>
          <w:szCs w:val="24"/>
          <w:lang w:eastAsia="ru-RU"/>
        </w:rPr>
        <w:t>используя учебник, свой жизненный опыт и информацию, полученную на уроке;</w:t>
      </w:r>
    </w:p>
    <w:p w14:paraId="35548AD1" w14:textId="77777777" w:rsidR="003E71FC" w:rsidRPr="004600E9" w:rsidRDefault="003E71FC" w:rsidP="007248B3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color w:val="000000"/>
          <w:sz w:val="24"/>
          <w:szCs w:val="24"/>
          <w:lang w:eastAsia="ru-RU"/>
        </w:rPr>
        <w:t>обнаруживать изменения, происходящие с объектами (по результатам наблюдения, опыта), устно описывать объекты наблюдения, соотносить результаты с целью наблюдения.</w:t>
      </w:r>
    </w:p>
    <w:p w14:paraId="075E5689" w14:textId="77777777" w:rsidR="003E71FC" w:rsidRPr="004600E9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уча</w:t>
      </w:r>
      <w:r w:rsidRPr="004600E9">
        <w:rPr>
          <w:rFonts w:ascii="Times New Roman" w:hAnsi="Times New Roman"/>
          <w:i/>
          <w:iCs/>
          <w:sz w:val="24"/>
          <w:szCs w:val="24"/>
          <w:u w:val="single"/>
        </w:rPr>
        <w:t>щ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иеся получа</w:t>
      </w:r>
      <w:r w:rsidRPr="004600E9">
        <w:rPr>
          <w:rFonts w:ascii="Times New Roman" w:hAnsi="Times New Roman"/>
          <w:i/>
          <w:iCs/>
          <w:sz w:val="24"/>
          <w:szCs w:val="24"/>
          <w:u w:val="single"/>
        </w:rPr>
        <w:t>т возможность научиться:</w:t>
      </w:r>
    </w:p>
    <w:p w14:paraId="492A7ABE" w14:textId="77777777" w:rsidR="003E71FC" w:rsidRPr="004600E9" w:rsidRDefault="003E71FC" w:rsidP="007248B3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color w:val="000000"/>
          <w:sz w:val="24"/>
          <w:szCs w:val="24"/>
          <w:lang w:eastAsia="ru-RU"/>
        </w:rPr>
        <w:t>делать выводы в результате совместной работы всего класса;</w:t>
      </w:r>
    </w:p>
    <w:p w14:paraId="7DB3B4F8" w14:textId="77777777" w:rsidR="003E71FC" w:rsidRPr="004600E9" w:rsidRDefault="003E71FC" w:rsidP="007248B3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color w:val="000000"/>
          <w:sz w:val="24"/>
          <w:szCs w:val="24"/>
          <w:lang w:eastAsia="ru-RU"/>
        </w:rPr>
        <w:t>сравнивать и группировать предметы и их образы;</w:t>
      </w:r>
    </w:p>
    <w:p w14:paraId="72328826" w14:textId="77777777" w:rsidR="003E71FC" w:rsidRDefault="003E71FC" w:rsidP="007248B3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подробно пересказывать не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большие тексты, называя их тему;</w:t>
      </w:r>
    </w:p>
    <w:p w14:paraId="179E15F7" w14:textId="77777777" w:rsidR="003E71FC" w:rsidRPr="00EE3442" w:rsidRDefault="003E71FC" w:rsidP="007248B3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E3442">
        <w:rPr>
          <w:rFonts w:ascii="Times New Roman" w:hAnsi="Times New Roman"/>
          <w:i/>
          <w:sz w:val="24"/>
          <w:szCs w:val="24"/>
        </w:rPr>
        <w:t>при выполнении некоторых заданий учебника осознавать недостаток информации, использовать дополнительные сведения из словарей</w:t>
      </w:r>
    </w:p>
    <w:p w14:paraId="26BD5775" w14:textId="77777777" w:rsidR="003E71FC" w:rsidRPr="004600E9" w:rsidRDefault="003E71FC" w:rsidP="007248B3">
      <w:pPr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</w:t>
      </w:r>
      <w:r w:rsidRPr="004600E9">
        <w:rPr>
          <w:rFonts w:ascii="Times New Roman" w:hAnsi="Times New Roman"/>
          <w:i/>
          <w:color w:val="000000"/>
          <w:sz w:val="24"/>
          <w:szCs w:val="24"/>
          <w:lang w:eastAsia="ru-RU"/>
        </w:rPr>
        <w:t>амостоятельно готовить рабочее место, пользоваться учебными принадлежностями, выполнять советы учителя  по соблюдению основных правил гигиены учебного труда.</w:t>
      </w:r>
    </w:p>
    <w:p w14:paraId="48D0FC38" w14:textId="77777777" w:rsidR="003E71FC" w:rsidRPr="004600E9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468CC95" w14:textId="77777777" w:rsidR="003E71FC" w:rsidRPr="00100FDF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Коммуникативные УУД</w:t>
      </w:r>
    </w:p>
    <w:p w14:paraId="137D3A9C" w14:textId="77777777" w:rsidR="003E71FC" w:rsidRPr="004600E9" w:rsidRDefault="003E71FC" w:rsidP="007248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у</w:t>
      </w:r>
      <w:r w:rsidRPr="004600E9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чащиеся научатся</w:t>
      </w:r>
    </w:p>
    <w:p w14:paraId="463E3B47" w14:textId="77777777" w:rsidR="003E71FC" w:rsidRPr="004600E9" w:rsidRDefault="003E71FC" w:rsidP="007248B3">
      <w:pPr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color w:val="000000"/>
          <w:sz w:val="24"/>
          <w:szCs w:val="24"/>
          <w:lang w:eastAsia="ru-RU"/>
        </w:rPr>
        <w:t>оформлять свою мысль в устной и письменной речи (на уровне одного предложения или небольшого текста);</w:t>
      </w:r>
    </w:p>
    <w:p w14:paraId="5C74ED01" w14:textId="77777777" w:rsidR="003E71FC" w:rsidRDefault="003E71FC" w:rsidP="00EE3442">
      <w:pPr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00E9">
        <w:rPr>
          <w:rFonts w:ascii="Times New Roman" w:hAnsi="Times New Roman"/>
          <w:color w:val="000000"/>
          <w:sz w:val="24"/>
          <w:szCs w:val="24"/>
          <w:lang w:eastAsia="ru-RU"/>
        </w:rPr>
        <w:t>вступать в беседу на уроке и в жизни;</w:t>
      </w:r>
    </w:p>
    <w:p w14:paraId="0CB533E1" w14:textId="77777777" w:rsidR="003E71FC" w:rsidRPr="00EE3442" w:rsidRDefault="003E71FC" w:rsidP="00EE3442">
      <w:pPr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3442">
        <w:rPr>
          <w:rFonts w:ascii="Times New Roman" w:hAnsi="Times New Roman"/>
          <w:color w:val="000000"/>
          <w:sz w:val="24"/>
          <w:szCs w:val="24"/>
          <w:lang w:eastAsia="ru-RU"/>
        </w:rPr>
        <w:t>слушать и понимать речь других, выразительно читать и пересказывать несложный текст;</w:t>
      </w:r>
    </w:p>
    <w:p w14:paraId="1E940386" w14:textId="77777777" w:rsidR="003E71FC" w:rsidRPr="00EE3442" w:rsidRDefault="003E71FC" w:rsidP="00EE3442">
      <w:pPr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3442">
        <w:rPr>
          <w:rFonts w:ascii="Times New Roman" w:hAnsi="Times New Roman"/>
          <w:sz w:val="24"/>
          <w:szCs w:val="24"/>
        </w:rPr>
        <w:t>проявлять инициативу, самостоятельность в групповой работе;</w:t>
      </w:r>
    </w:p>
    <w:p w14:paraId="2F57FBC8" w14:textId="77777777" w:rsidR="003E71FC" w:rsidRPr="00EE3442" w:rsidRDefault="003E71FC" w:rsidP="00EE3442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3442">
        <w:rPr>
          <w:rFonts w:ascii="Times New Roman" w:hAnsi="Times New Roman"/>
          <w:sz w:val="24"/>
          <w:szCs w:val="24"/>
        </w:rPr>
        <w:t>– выражать свое мнение о явлениях жизни, отраженных в литературе;</w:t>
      </w:r>
    </w:p>
    <w:p w14:paraId="5D62E1CD" w14:textId="77777777" w:rsidR="003E71FC" w:rsidRPr="00EE3442" w:rsidRDefault="003E71FC" w:rsidP="00EE3442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E3442">
        <w:rPr>
          <w:rFonts w:ascii="Times New Roman" w:hAnsi="Times New Roman"/>
          <w:sz w:val="24"/>
          <w:szCs w:val="24"/>
        </w:rPr>
        <w:t>– следить за действиями других участников в процессе коллективной творческой деятельности</w:t>
      </w:r>
    </w:p>
    <w:p w14:paraId="357D4D84" w14:textId="77777777" w:rsidR="003E71FC" w:rsidRPr="00EE3442" w:rsidRDefault="003E71FC" w:rsidP="00EE34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3442">
        <w:rPr>
          <w:rFonts w:ascii="Times New Roman" w:hAnsi="Times New Roman"/>
          <w:iCs/>
          <w:sz w:val="24"/>
          <w:szCs w:val="24"/>
          <w:lang w:eastAsia="ru-RU"/>
        </w:rPr>
        <w:t>формулировать</w:t>
      </w:r>
      <w:r w:rsidRPr="00EE3442">
        <w:rPr>
          <w:rFonts w:ascii="Times New Roman" w:hAnsi="Times New Roman"/>
          <w:sz w:val="24"/>
          <w:szCs w:val="24"/>
          <w:lang w:eastAsia="ru-RU"/>
        </w:rPr>
        <w:t> задачу урока после предварительного обсуждения;</w:t>
      </w:r>
    </w:p>
    <w:p w14:paraId="231384D7" w14:textId="77777777" w:rsidR="003E71FC" w:rsidRPr="00EE3442" w:rsidRDefault="003E71FC" w:rsidP="00EE34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3442">
        <w:rPr>
          <w:rFonts w:ascii="Times New Roman" w:hAnsi="Times New Roman"/>
          <w:iCs/>
          <w:sz w:val="24"/>
          <w:szCs w:val="24"/>
          <w:lang w:eastAsia="ru-RU"/>
        </w:rPr>
        <w:lastRenderedPageBreak/>
        <w:t>оценивать</w:t>
      </w:r>
      <w:r w:rsidRPr="00EE3442">
        <w:rPr>
          <w:rFonts w:ascii="Times New Roman" w:hAnsi="Times New Roman"/>
          <w:sz w:val="24"/>
          <w:szCs w:val="24"/>
          <w:lang w:eastAsia="ru-RU"/>
        </w:rPr>
        <w:t> выполнение своей работы и работы всех, исходя из имеющихся критериев;</w:t>
      </w:r>
    </w:p>
    <w:p w14:paraId="3EDBF550" w14:textId="77777777" w:rsidR="003E71FC" w:rsidRPr="00EE3442" w:rsidRDefault="003E71FC" w:rsidP="00EE34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3442">
        <w:rPr>
          <w:rFonts w:ascii="Times New Roman" w:hAnsi="Times New Roman"/>
          <w:iCs/>
          <w:sz w:val="24"/>
          <w:szCs w:val="24"/>
          <w:lang w:eastAsia="ru-RU"/>
        </w:rPr>
        <w:t>анализировать</w:t>
      </w:r>
      <w:r w:rsidRPr="00EE3442">
        <w:rPr>
          <w:rFonts w:ascii="Times New Roman" w:hAnsi="Times New Roman"/>
          <w:sz w:val="24"/>
          <w:szCs w:val="24"/>
          <w:lang w:eastAsia="ru-RU"/>
        </w:rPr>
        <w:t> и оценивать свои и чужие успехи и неуспехи в общении;</w:t>
      </w:r>
    </w:p>
    <w:p w14:paraId="175EC34D" w14:textId="77777777" w:rsidR="003E71FC" w:rsidRPr="00EE3442" w:rsidRDefault="003E71FC" w:rsidP="00EE34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3442">
        <w:rPr>
          <w:rFonts w:ascii="Times New Roman" w:hAnsi="Times New Roman"/>
          <w:sz w:val="24"/>
          <w:szCs w:val="24"/>
          <w:lang w:eastAsia="ru-RU"/>
        </w:rPr>
        <w:t>осознанно </w:t>
      </w:r>
      <w:r w:rsidRPr="00EE3442">
        <w:rPr>
          <w:rFonts w:ascii="Times New Roman" w:hAnsi="Times New Roman"/>
          <w:iCs/>
          <w:sz w:val="24"/>
          <w:szCs w:val="24"/>
          <w:lang w:eastAsia="ru-RU"/>
        </w:rPr>
        <w:t>строить</w:t>
      </w:r>
      <w:r w:rsidRPr="00EE3442">
        <w:rPr>
          <w:rFonts w:ascii="Times New Roman" w:hAnsi="Times New Roman"/>
          <w:sz w:val="24"/>
          <w:szCs w:val="24"/>
          <w:lang w:eastAsia="ru-RU"/>
        </w:rPr>
        <w:t> речевое высказывание (в устной и письменной форме) в соответствии с задачами коммуникации, соблюдая нормы этики и этикета;</w:t>
      </w:r>
    </w:p>
    <w:p w14:paraId="29770E28" w14:textId="77777777" w:rsidR="003E71FC" w:rsidRPr="004600E9" w:rsidRDefault="003E71FC" w:rsidP="007248B3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учащийся получа</w:t>
      </w:r>
      <w:r w:rsidRPr="004600E9">
        <w:rPr>
          <w:rFonts w:ascii="Times New Roman" w:hAnsi="Times New Roman"/>
          <w:i/>
          <w:iCs/>
          <w:sz w:val="24"/>
          <w:szCs w:val="24"/>
          <w:u w:val="single"/>
        </w:rPr>
        <w:t>т возможность научиться:</w:t>
      </w:r>
    </w:p>
    <w:p w14:paraId="5766DC50" w14:textId="77777777" w:rsidR="003E71FC" w:rsidRPr="004600E9" w:rsidRDefault="003E71FC" w:rsidP="00EE3442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sz w:val="24"/>
          <w:szCs w:val="24"/>
        </w:rPr>
        <w:t>–</w:t>
      </w: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анализировать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 xml:space="preserve"> рассуждение, в структуре которого представлены несколько аргументов, </w:t>
      </w: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оценивать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их значимость, достоверность фактов;</w:t>
      </w:r>
    </w:p>
    <w:p w14:paraId="201EC35A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классифицировать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различные типы аргументов: научные и ненаучные (житейские), обобщённые и конкретные;</w:t>
      </w:r>
    </w:p>
    <w:p w14:paraId="573928D0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реализовывать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14:paraId="46DF9A97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признавать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возможность существования разных точек зрения и права каждого иметь свою;</w:t>
      </w:r>
    </w:p>
    <w:p w14:paraId="0B3A6355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различать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описания разных стилей – делового и художественного;</w:t>
      </w:r>
    </w:p>
    <w:p w14:paraId="5A016A80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продуцировать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описания разных стилей в зависимости от коммуникативной задачи;</w:t>
      </w:r>
    </w:p>
    <w:p w14:paraId="035F9A4E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анализировать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словарные статьи;</w:t>
      </w:r>
    </w:p>
    <w:p w14:paraId="05AF41BC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реализовывать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словарные статьи к новым словам;</w:t>
      </w:r>
    </w:p>
    <w:p w14:paraId="2F7980E5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осуществлять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информационную переработку научно-учебного текста: составлять опорный конспект прочитанного или услышанного;</w:t>
      </w:r>
    </w:p>
    <w:p w14:paraId="6352A27D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воспроизводить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по опорному конспекту прочитанное или услышанное;</w:t>
      </w:r>
    </w:p>
    <w:p w14:paraId="74307252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анализировать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газетные информационные жанры, выделять логическую и эмоциональную составляющие;</w:t>
      </w:r>
    </w:p>
    <w:p w14:paraId="019E96A0" w14:textId="77777777" w:rsidR="003E71FC" w:rsidRPr="004600E9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слушать собеседника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, кратко излагать сказанное им в процессе обсуждения темы, проблемы;</w:t>
      </w:r>
    </w:p>
    <w:p w14:paraId="3C051BB7" w14:textId="77777777" w:rsidR="003E71FC" w:rsidRDefault="003E71FC" w:rsidP="007248B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iCs/>
          <w:sz w:val="24"/>
          <w:szCs w:val="24"/>
          <w:lang w:eastAsia="ru-RU"/>
        </w:rPr>
        <w:t>редактировать</w:t>
      </w:r>
      <w:r w:rsidRPr="004600E9">
        <w:rPr>
          <w:rFonts w:ascii="Times New Roman" w:hAnsi="Times New Roman"/>
          <w:i/>
          <w:sz w:val="24"/>
          <w:szCs w:val="24"/>
          <w:lang w:eastAsia="ru-RU"/>
        </w:rPr>
        <w:t> текст с недочётами.</w:t>
      </w:r>
    </w:p>
    <w:p w14:paraId="2B052009" w14:textId="77777777" w:rsidR="004F5350" w:rsidRPr="000D31B4" w:rsidRDefault="004F5350" w:rsidP="000D31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D31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Работа с информацией</w:t>
      </w:r>
    </w:p>
    <w:p w14:paraId="7EAAD56E" w14:textId="77777777" w:rsidR="004F5350" w:rsidRPr="003B2F59" w:rsidRDefault="004F5350" w:rsidP="004F535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3B2F59">
        <w:rPr>
          <w:rFonts w:ascii="Times New Roman" w:eastAsia="Times New Roman" w:hAnsi="Times New Roman"/>
          <w:i/>
          <w:sz w:val="24"/>
          <w:szCs w:val="24"/>
          <w:u w:val="single"/>
        </w:rPr>
        <w:t>Обучающиеся научатся:</w:t>
      </w:r>
    </w:p>
    <w:p w14:paraId="7ACAC6D5" w14:textId="77777777" w:rsidR="004F5350" w:rsidRDefault="004F5350" w:rsidP="004F53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–      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получать из потока большой информации, нужную и важную информацию;</w:t>
      </w:r>
    </w:p>
    <w:p w14:paraId="503ACC8B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осуществлять поиск информации в словарях, справочниках, энциклопедиях, библиотеках;</w:t>
      </w:r>
    </w:p>
    <w:p w14:paraId="7AC5D160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определять возможные источники информации и способов её поиска;</w:t>
      </w:r>
    </w:p>
    <w:p w14:paraId="11FE4AC3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рассматривать её с разных точек зрения, выделять и фиксировать нужную информацию, анализировать и преобразовывать её, критически оценивать, сопоставлять её с информацией из други</w:t>
      </w:r>
      <w:r w:rsidR="00B16D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 источников и жизненным опытом.</w:t>
      </w:r>
    </w:p>
    <w:p w14:paraId="6386CA1E" w14:textId="77777777" w:rsidR="00B16D7E" w:rsidRDefault="00B16D7E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04D257" w14:textId="77777777" w:rsidR="004F5350" w:rsidRPr="00B16D7E" w:rsidRDefault="004F5350" w:rsidP="004F535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B16D7E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Обучающиеся получат возможность научиться:</w:t>
      </w:r>
    </w:p>
    <w:p w14:paraId="65062D98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оценивать потребность в дополнительной информации;</w:t>
      </w:r>
    </w:p>
    <w:p w14:paraId="390FFFD4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получать информацию из наблюдений при общении;</w:t>
      </w:r>
    </w:p>
    <w:p w14:paraId="35D6392A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анализировать полученные сведения, выделяя признаки и их значения, определяя целое и части;</w:t>
      </w:r>
    </w:p>
    <w:p w14:paraId="765BCF3B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связях.</w:t>
      </w:r>
    </w:p>
    <w:p w14:paraId="3B29F582" w14:textId="77777777" w:rsidR="004F5350" w:rsidRPr="000D31B4" w:rsidRDefault="004F5350" w:rsidP="000D31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0D31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Совместная деятельность</w:t>
      </w:r>
    </w:p>
    <w:p w14:paraId="53BC456E" w14:textId="77777777" w:rsidR="004F5350" w:rsidRPr="003B2F59" w:rsidRDefault="004F5350" w:rsidP="004F535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3B2F59">
        <w:rPr>
          <w:rFonts w:ascii="Times New Roman" w:eastAsia="Times New Roman" w:hAnsi="Times New Roman"/>
          <w:i/>
          <w:sz w:val="24"/>
          <w:szCs w:val="24"/>
          <w:u w:val="single"/>
        </w:rPr>
        <w:t>Обучающиеся научатся:</w:t>
      </w:r>
    </w:p>
    <w:p w14:paraId="78C0788E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 определять и высказывать под руководством педагога самые простые общие для всех людей правила поведения при сотрудничестве (этические нормы);</w:t>
      </w:r>
    </w:p>
    <w:p w14:paraId="0ADDD97F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 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14:paraId="7BEDA4FD" w14:textId="77777777" w:rsidR="004F5350" w:rsidRPr="00B16D7E" w:rsidRDefault="004F5350" w:rsidP="004F5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16D7E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Обучающиеся получат возможность научиться:</w:t>
      </w:r>
    </w:p>
    <w:p w14:paraId="66DF8587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14:paraId="2812838E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14:paraId="694DAD8F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14:paraId="64083205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14:paraId="2973D950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5C649054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14:paraId="1901BE2F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14:paraId="72E9D87A" w14:textId="77777777" w:rsidR="004F5350" w:rsidRDefault="004F5350" w:rsidP="004F53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       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партнёра.</w:t>
      </w:r>
    </w:p>
    <w:p w14:paraId="1022C47F" w14:textId="77777777" w:rsidR="00AE4253" w:rsidRPr="00AB48FA" w:rsidRDefault="00AE4253" w:rsidP="00B16D7E">
      <w:pPr>
        <w:pStyle w:val="western"/>
        <w:spacing w:before="0" w:beforeAutospacing="0" w:after="0" w:afterAutospacing="0"/>
        <w:ind w:left="357"/>
        <w:jc w:val="center"/>
        <w:rPr>
          <w:color w:val="C00000"/>
        </w:rPr>
      </w:pPr>
    </w:p>
    <w:p w14:paraId="20D8FF80" w14:textId="77777777" w:rsidR="00AE4253" w:rsidRPr="003B2F59" w:rsidRDefault="00AE4253" w:rsidP="00AE4253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3B2F59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</w:t>
      </w:r>
      <w:r w:rsidRPr="003B2F59">
        <w:rPr>
          <w:rFonts w:eastAsia="Times New Roman"/>
          <w:b/>
          <w:i/>
          <w:sz w:val="24"/>
          <w:szCs w:val="24"/>
        </w:rPr>
        <w:t>:</w:t>
      </w:r>
    </w:p>
    <w:p w14:paraId="3FCE904A" w14:textId="77777777" w:rsidR="00AE4253" w:rsidRPr="003B2F59" w:rsidRDefault="004F5350" w:rsidP="003B2F5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3B2F59">
        <w:rPr>
          <w:rFonts w:ascii="Times New Roman" w:eastAsia="Times New Roman" w:hAnsi="Times New Roman"/>
          <w:i/>
          <w:sz w:val="24"/>
          <w:szCs w:val="24"/>
          <w:u w:val="single"/>
        </w:rPr>
        <w:t>Учащиеся научатся</w:t>
      </w:r>
      <w:r w:rsidR="00AE4253" w:rsidRPr="003B2F59">
        <w:rPr>
          <w:rFonts w:ascii="Times New Roman" w:eastAsia="Times New Roman" w:hAnsi="Times New Roman"/>
          <w:i/>
          <w:sz w:val="24"/>
          <w:szCs w:val="24"/>
          <w:u w:val="single"/>
        </w:rPr>
        <w:t>:</w:t>
      </w:r>
    </w:p>
    <w:p w14:paraId="728248F6" w14:textId="77777777" w:rsidR="00AE4253" w:rsidRPr="003B2F59" w:rsidRDefault="00AE4253" w:rsidP="00AE4253">
      <w:pPr>
        <w:pStyle w:val="aa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B2F59">
        <w:rPr>
          <w:rFonts w:ascii="Times New Roman" w:hAnsi="Times New Roman"/>
          <w:sz w:val="24"/>
          <w:szCs w:val="24"/>
        </w:rPr>
        <w:t>выступать перед публикой</w:t>
      </w:r>
      <w:r w:rsidR="00AA0305" w:rsidRPr="003B2F59">
        <w:rPr>
          <w:rFonts w:ascii="Times New Roman" w:hAnsi="Times New Roman"/>
          <w:sz w:val="24"/>
          <w:szCs w:val="24"/>
        </w:rPr>
        <w:t xml:space="preserve"> и слушать своего оппонента</w:t>
      </w:r>
      <w:r w:rsidRPr="003B2F59">
        <w:rPr>
          <w:rFonts w:ascii="Times New Roman" w:hAnsi="Times New Roman"/>
          <w:sz w:val="24"/>
          <w:szCs w:val="24"/>
        </w:rPr>
        <w:t>;</w:t>
      </w:r>
    </w:p>
    <w:p w14:paraId="0B35FCA8" w14:textId="77777777" w:rsidR="00AE4253" w:rsidRPr="003B2F59" w:rsidRDefault="00AE4253" w:rsidP="00AE4253">
      <w:pPr>
        <w:pStyle w:val="aa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B2F59">
        <w:rPr>
          <w:rFonts w:ascii="Times New Roman" w:hAnsi="Times New Roman"/>
          <w:sz w:val="24"/>
          <w:szCs w:val="24"/>
        </w:rPr>
        <w:t>различать типы текстов, делить текст на части;</w:t>
      </w:r>
    </w:p>
    <w:p w14:paraId="312A731A" w14:textId="77777777" w:rsidR="00AE4253" w:rsidRPr="003B2F59" w:rsidRDefault="00AA0305" w:rsidP="00AE4253">
      <w:pPr>
        <w:pStyle w:val="aa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B2F59">
        <w:rPr>
          <w:rFonts w:ascii="Times New Roman" w:hAnsi="Times New Roman"/>
          <w:sz w:val="24"/>
          <w:szCs w:val="24"/>
        </w:rPr>
        <w:t>применять в своей речи новые термины;</w:t>
      </w:r>
    </w:p>
    <w:p w14:paraId="448E7D85" w14:textId="77777777" w:rsidR="00AA0305" w:rsidRPr="00AE4253" w:rsidRDefault="00AA0305" w:rsidP="00AA0305">
      <w:pPr>
        <w:pStyle w:val="aa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29721F53" w14:textId="77777777" w:rsidR="00AE4253" w:rsidRPr="006D6646" w:rsidRDefault="00AE4253" w:rsidP="004F535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</w:rPr>
      </w:pPr>
      <w:r w:rsidRPr="006D6646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</w:rPr>
        <w:t>Учащиеся получат возможность научиться:</w:t>
      </w:r>
    </w:p>
    <w:p w14:paraId="1A287BFC" w14:textId="77777777" w:rsidR="00AE4253" w:rsidRPr="000B3568" w:rsidRDefault="00AE4253" w:rsidP="00AE425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0B3568">
        <w:rPr>
          <w:rFonts w:ascii="Times New Roman" w:hAnsi="Times New Roman"/>
          <w:i/>
          <w:iCs/>
          <w:sz w:val="24"/>
          <w:szCs w:val="24"/>
          <w:lang w:eastAsia="ru-RU"/>
        </w:rPr>
        <w:t>осознавать</w:t>
      </w:r>
      <w:r w:rsidRPr="000B3568">
        <w:rPr>
          <w:rFonts w:ascii="Times New Roman" w:hAnsi="Times New Roman"/>
          <w:i/>
          <w:sz w:val="24"/>
          <w:szCs w:val="24"/>
          <w:lang w:eastAsia="ru-RU"/>
        </w:rPr>
        <w:t> ответственность за своё речевое поведение дома, в школе и других общественных местах;</w:t>
      </w:r>
    </w:p>
    <w:p w14:paraId="1E293B4E" w14:textId="77777777" w:rsidR="00AE4253" w:rsidRPr="000B3568" w:rsidRDefault="00AE4253" w:rsidP="00AE425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0B3568">
        <w:rPr>
          <w:rFonts w:ascii="Times New Roman" w:hAnsi="Times New Roman"/>
          <w:i/>
          <w:iCs/>
          <w:sz w:val="24"/>
          <w:szCs w:val="24"/>
          <w:lang w:eastAsia="ru-RU"/>
        </w:rPr>
        <w:t>анализировать</w:t>
      </w:r>
      <w:r w:rsidRPr="000B3568">
        <w:rPr>
          <w:rFonts w:ascii="Times New Roman" w:hAnsi="Times New Roman"/>
          <w:i/>
          <w:sz w:val="24"/>
          <w:szCs w:val="24"/>
          <w:lang w:eastAsia="ru-RU"/>
        </w:rPr>
        <w:t> свои речевые привычки, избавляться от плохих привычек и «вредных» слов;</w:t>
      </w:r>
    </w:p>
    <w:p w14:paraId="2ED4E120" w14:textId="77777777" w:rsidR="000B3568" w:rsidRPr="000B3568" w:rsidRDefault="00AE4253" w:rsidP="006239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0B3568">
        <w:rPr>
          <w:rFonts w:ascii="Times New Roman" w:hAnsi="Times New Roman"/>
          <w:i/>
          <w:iCs/>
          <w:sz w:val="24"/>
          <w:szCs w:val="24"/>
          <w:lang w:eastAsia="ru-RU"/>
        </w:rPr>
        <w:t>поддерживать</w:t>
      </w:r>
      <w:r w:rsidRPr="000B3568">
        <w:rPr>
          <w:rFonts w:ascii="Times New Roman" w:hAnsi="Times New Roman"/>
          <w:i/>
          <w:sz w:val="24"/>
          <w:szCs w:val="24"/>
          <w:lang w:eastAsia="ru-RU"/>
        </w:rPr>
        <w:t> нуждающихся в пом</w:t>
      </w:r>
      <w:r w:rsidR="000B3568" w:rsidRPr="000B3568">
        <w:rPr>
          <w:rFonts w:ascii="Times New Roman" w:hAnsi="Times New Roman"/>
          <w:i/>
          <w:sz w:val="24"/>
          <w:szCs w:val="24"/>
          <w:lang w:eastAsia="ru-RU"/>
        </w:rPr>
        <w:t>ощи не только словом, но и дело</w:t>
      </w:r>
      <w:r w:rsidR="000B3568">
        <w:rPr>
          <w:rFonts w:ascii="Times New Roman" w:hAnsi="Times New Roman"/>
          <w:i/>
          <w:sz w:val="24"/>
          <w:szCs w:val="24"/>
          <w:lang w:eastAsia="ru-RU"/>
        </w:rPr>
        <w:t>м;</w:t>
      </w:r>
    </w:p>
    <w:p w14:paraId="37CD4E89" w14:textId="77777777" w:rsidR="000B3568" w:rsidRPr="000B3568" w:rsidRDefault="000B3568" w:rsidP="006239E3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B3568">
        <w:rPr>
          <w:i/>
          <w:iCs/>
          <w:color w:val="000000"/>
        </w:rPr>
        <w:t>сочинять</w:t>
      </w:r>
      <w:r w:rsidRPr="000B3568">
        <w:rPr>
          <w:color w:val="000000"/>
        </w:rPr>
        <w:t> продолжение диалогов разных персонажей, сказочных историй;</w:t>
      </w:r>
    </w:p>
    <w:p w14:paraId="5A4AA34D" w14:textId="77777777" w:rsidR="000B3568" w:rsidRPr="000B3568" w:rsidRDefault="000B3568" w:rsidP="006239E3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B3568">
        <w:rPr>
          <w:color w:val="000000"/>
        </w:rPr>
        <w:t> </w:t>
      </w:r>
      <w:r w:rsidRPr="000B3568">
        <w:rPr>
          <w:i/>
          <w:iCs/>
          <w:color w:val="000000"/>
        </w:rPr>
        <w:t>давать</w:t>
      </w:r>
      <w:r w:rsidRPr="000B3568">
        <w:rPr>
          <w:color w:val="000000"/>
        </w:rPr>
        <w:t> оценку невежливому речевому поведению.</w:t>
      </w:r>
    </w:p>
    <w:p w14:paraId="7C67B063" w14:textId="77777777" w:rsidR="003E71FC" w:rsidRDefault="003E71FC" w:rsidP="006239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30E6C9FD" w14:textId="77777777" w:rsidR="003E71FC" w:rsidRPr="004600E9" w:rsidRDefault="003E71FC" w:rsidP="006239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курса</w:t>
      </w:r>
    </w:p>
    <w:p w14:paraId="20DFCAD9" w14:textId="77777777" w:rsidR="003E71FC" w:rsidRPr="003501A6" w:rsidRDefault="003E71FC" w:rsidP="006239E3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Общение.</w:t>
      </w:r>
      <w:r w:rsidRPr="003501A6">
        <w:rPr>
          <w:rStyle w:val="c1"/>
          <w:color w:val="000000"/>
        </w:rPr>
        <w:t> Чему учит риторика. Что такое успешное общение.</w:t>
      </w:r>
    </w:p>
    <w:p w14:paraId="4475BBCD" w14:textId="77777777" w:rsidR="003E71FC" w:rsidRPr="003501A6" w:rsidRDefault="003E71FC" w:rsidP="006239E3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Речевая (коммуникативная) ситуация</w:t>
      </w:r>
      <w:r w:rsidRPr="0029462E">
        <w:rPr>
          <w:rStyle w:val="c1"/>
          <w:b/>
          <w:i/>
          <w:color w:val="000000"/>
        </w:rPr>
        <w:t>.</w:t>
      </w:r>
      <w:r w:rsidRPr="0029462E">
        <w:rPr>
          <w:rStyle w:val="apple-converted-space"/>
          <w:b/>
          <w:color w:val="000000"/>
        </w:rPr>
        <w:t> </w:t>
      </w:r>
      <w:r w:rsidRPr="003501A6">
        <w:rPr>
          <w:rStyle w:val="c1"/>
          <w:b/>
          <w:bCs/>
          <w:i/>
          <w:iCs/>
          <w:color w:val="000000"/>
        </w:rPr>
        <w:t>Кто</w:t>
      </w:r>
      <w:r w:rsidRPr="003501A6">
        <w:rPr>
          <w:rStyle w:val="c1"/>
          <w:color w:val="000000"/>
        </w:rPr>
        <w:t> (адресант) говорит (пишет) –</w:t>
      </w:r>
      <w:r w:rsidRPr="003501A6">
        <w:rPr>
          <w:rStyle w:val="apple-converted-space"/>
          <w:color w:val="000000"/>
        </w:rPr>
        <w:t> </w:t>
      </w:r>
      <w:r w:rsidRPr="003501A6">
        <w:rPr>
          <w:rStyle w:val="c1"/>
          <w:b/>
          <w:bCs/>
          <w:i/>
          <w:iCs/>
          <w:color w:val="000000"/>
        </w:rPr>
        <w:t>кому</w:t>
      </w:r>
      <w:r w:rsidRPr="003501A6">
        <w:rPr>
          <w:rStyle w:val="c1"/>
          <w:color w:val="000000"/>
        </w:rPr>
        <w:t> (адресат) –</w:t>
      </w:r>
      <w:r w:rsidRPr="003501A6">
        <w:rPr>
          <w:rStyle w:val="apple-converted-space"/>
          <w:color w:val="000000"/>
        </w:rPr>
        <w:t> </w:t>
      </w:r>
      <w:r w:rsidRPr="003501A6">
        <w:rPr>
          <w:rStyle w:val="c1"/>
          <w:b/>
          <w:bCs/>
          <w:i/>
          <w:iCs/>
          <w:color w:val="000000"/>
        </w:rPr>
        <w:t>что</w:t>
      </w:r>
      <w:r w:rsidRPr="003501A6">
        <w:rPr>
          <w:rStyle w:val="c1"/>
          <w:color w:val="000000"/>
        </w:rPr>
        <w:t> –</w:t>
      </w:r>
      <w:r w:rsidRPr="003501A6">
        <w:rPr>
          <w:rStyle w:val="apple-converted-space"/>
          <w:color w:val="000000"/>
        </w:rPr>
        <w:t> </w:t>
      </w:r>
      <w:r w:rsidRPr="003501A6">
        <w:rPr>
          <w:rStyle w:val="c1"/>
          <w:b/>
          <w:bCs/>
          <w:i/>
          <w:iCs/>
          <w:color w:val="000000"/>
        </w:rPr>
        <w:t>с</w:t>
      </w:r>
      <w:r w:rsidRPr="003501A6">
        <w:rPr>
          <w:rStyle w:val="c1"/>
          <w:color w:val="000000"/>
        </w:rPr>
        <w:t> </w:t>
      </w:r>
      <w:r w:rsidRPr="003501A6">
        <w:rPr>
          <w:rStyle w:val="c1"/>
          <w:b/>
          <w:bCs/>
          <w:i/>
          <w:iCs/>
          <w:color w:val="000000"/>
        </w:rPr>
        <w:t>какой целью.</w:t>
      </w:r>
      <w:r w:rsidRPr="003501A6">
        <w:rPr>
          <w:rStyle w:val="c1"/>
          <w:b/>
          <w:bCs/>
          <w:color w:val="000000"/>
        </w:rPr>
        <w:t> </w:t>
      </w:r>
      <w:r w:rsidRPr="003501A6">
        <w:rPr>
          <w:rStyle w:val="c1"/>
          <w:color w:val="000000"/>
        </w:rPr>
        <w:t>Речевые роли (в семье, школе и т.д.).</w:t>
      </w:r>
    </w:p>
    <w:p w14:paraId="73B2808F" w14:textId="77777777" w:rsidR="003E71FC" w:rsidRPr="003501A6" w:rsidRDefault="003E71FC" w:rsidP="006239E3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Виды общения.</w:t>
      </w:r>
      <w:r w:rsidRPr="003501A6">
        <w:rPr>
          <w:rStyle w:val="apple-converted-space"/>
          <w:b/>
          <w:bCs/>
          <w:color w:val="000000"/>
        </w:rPr>
        <w:t> </w:t>
      </w:r>
      <w:r w:rsidRPr="003501A6">
        <w:rPr>
          <w:rStyle w:val="c1"/>
          <w:color w:val="000000"/>
        </w:rPr>
        <w:t>Общение в быту (обыденное – повседневное); общение личное: один – один (два – три).</w:t>
      </w:r>
    </w:p>
    <w:p w14:paraId="21FAED08" w14:textId="77777777" w:rsidR="003E71FC" w:rsidRPr="003501A6" w:rsidRDefault="003E71FC" w:rsidP="006239E3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Речевая деятельность.</w:t>
      </w:r>
      <w:r w:rsidRPr="003501A6">
        <w:rPr>
          <w:rStyle w:val="apple-converted-space"/>
          <w:b/>
          <w:bCs/>
          <w:color w:val="000000"/>
        </w:rPr>
        <w:t> </w:t>
      </w:r>
      <w:r w:rsidRPr="003501A6">
        <w:rPr>
          <w:rStyle w:val="c1"/>
          <w:color w:val="000000"/>
        </w:rPr>
        <w:t>Четыре вида речевой деятельности. Говорить – слушать, их взаимосвязь. Писать – читать, их взаимосвязь.</w:t>
      </w:r>
    </w:p>
    <w:p w14:paraId="326401C8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Слушание.</w:t>
      </w:r>
      <w:r w:rsidRPr="003501A6">
        <w:rPr>
          <w:rStyle w:val="c1"/>
          <w:color w:val="000000"/>
        </w:rPr>
        <w:t> Приёмы слушания: фиксация темы (заголовка) высказывания и непонятных слов.</w:t>
      </w:r>
    </w:p>
    <w:p w14:paraId="41A52023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Говорение</w:t>
      </w:r>
      <w:r w:rsidRPr="0029462E">
        <w:rPr>
          <w:rStyle w:val="c1"/>
          <w:i/>
          <w:color w:val="000000"/>
        </w:rPr>
        <w:t>.</w:t>
      </w:r>
      <w:r w:rsidRPr="003501A6">
        <w:rPr>
          <w:rStyle w:val="c1"/>
          <w:color w:val="000000"/>
        </w:rPr>
        <w:t xml:space="preserve"> Основной тон, смысловое ударение, темп, громкость высказывания; их соответствие речевой задаче.</w:t>
      </w:r>
    </w:p>
    <w:p w14:paraId="76CEA751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Чтение.</w:t>
      </w:r>
      <w:r w:rsidRPr="003501A6">
        <w:rPr>
          <w:rStyle w:val="apple-converted-space"/>
          <w:b/>
          <w:bCs/>
          <w:color w:val="000000"/>
        </w:rPr>
        <w:t> </w:t>
      </w:r>
      <w:r w:rsidRPr="003501A6">
        <w:rPr>
          <w:rStyle w:val="c1"/>
          <w:color w:val="000000"/>
        </w:rPr>
        <w:t>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14:paraId="70F5CF00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Письменная речь.</w:t>
      </w:r>
      <w:r w:rsidRPr="003501A6">
        <w:rPr>
          <w:rStyle w:val="c1"/>
          <w:color w:val="000000"/>
        </w:rPr>
        <w:t> Способы правки текста. Вычеркивание ненужного (лишнего), замена слов (словосочетаний и т.д.), вставка необходимого и т.д.</w:t>
      </w:r>
    </w:p>
    <w:p w14:paraId="21132784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Правильная и хорошая эффективная речь.</w:t>
      </w:r>
      <w:r w:rsidRPr="003501A6">
        <w:rPr>
          <w:rStyle w:val="apple-converted-space"/>
          <w:b/>
          <w:bCs/>
          <w:color w:val="000000"/>
        </w:rPr>
        <w:t> </w:t>
      </w:r>
      <w:r w:rsidRPr="003501A6">
        <w:rPr>
          <w:rStyle w:val="c1"/>
          <w:color w:val="000000"/>
        </w:rPr>
        <w:t>Речь правильная и неправильная (с нарушением норм литературного языка). Речь хорошая (успешная, эффективная).</w:t>
      </w:r>
    </w:p>
    <w:p w14:paraId="76DFB7CF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Текст. Речевые жанры.</w:t>
      </w:r>
      <w:r w:rsidRPr="0029462E">
        <w:rPr>
          <w:rStyle w:val="apple-converted-space"/>
          <w:b/>
          <w:bCs/>
          <w:i/>
          <w:color w:val="000000"/>
        </w:rPr>
        <w:t> </w:t>
      </w:r>
      <w:r w:rsidRPr="003501A6">
        <w:rPr>
          <w:rStyle w:val="c1"/>
          <w:color w:val="000000"/>
        </w:rPr>
        <w:t>Тематическое единство как признак текста. Типы заголовков. Основная мысль текста. Структурно-смысловые части в разных текстах.</w:t>
      </w:r>
    </w:p>
    <w:p w14:paraId="7F9B7DA0" w14:textId="77777777" w:rsidR="003E71FC" w:rsidRPr="0029462E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9462E">
        <w:rPr>
          <w:rStyle w:val="c1"/>
          <w:b/>
          <w:bCs/>
          <w:i/>
          <w:color w:val="000000"/>
        </w:rPr>
        <w:t>Типы текстов.</w:t>
      </w:r>
    </w:p>
    <w:p w14:paraId="0B2F6607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Рассуждения</w:t>
      </w:r>
      <w:r w:rsidRPr="003501A6">
        <w:rPr>
          <w:rStyle w:val="c1"/>
          <w:color w:val="000000"/>
        </w:rPr>
        <w:t> 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14:paraId="3469DA9C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Описание</w:t>
      </w:r>
      <w:r w:rsidRPr="0029462E">
        <w:rPr>
          <w:rStyle w:val="c1"/>
          <w:i/>
          <w:color w:val="000000"/>
        </w:rPr>
        <w:t> </w:t>
      </w:r>
      <w:r w:rsidRPr="003501A6">
        <w:rPr>
          <w:rStyle w:val="c1"/>
          <w:color w:val="000000"/>
        </w:rPr>
        <w:t>в учебной речи, его цель, основные части. Описание в объявлении. Описание-загадка.</w:t>
      </w:r>
    </w:p>
    <w:p w14:paraId="5BF451C3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Невыдуманный рассказ</w:t>
      </w:r>
      <w:r w:rsidRPr="003501A6">
        <w:rPr>
          <w:rStyle w:val="c1"/>
          <w:color w:val="000000"/>
        </w:rPr>
        <w:t> (о себе).</w:t>
      </w:r>
    </w:p>
    <w:p w14:paraId="46F17D6E" w14:textId="77777777" w:rsidR="003E71FC" w:rsidRPr="0029462E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29462E">
        <w:rPr>
          <w:rStyle w:val="c1"/>
          <w:b/>
          <w:bCs/>
          <w:i/>
          <w:color w:val="000000"/>
        </w:rPr>
        <w:t>Вторичные тексты.</w:t>
      </w:r>
    </w:p>
    <w:p w14:paraId="3965CBC3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01A6">
        <w:rPr>
          <w:rStyle w:val="c1"/>
          <w:color w:val="000000"/>
        </w:rPr>
        <w:lastRenderedPageBreak/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14:paraId="1146D9C6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Речевой этикет.</w:t>
      </w:r>
      <w:r w:rsidRPr="003501A6">
        <w:rPr>
          <w:rStyle w:val="apple-converted-space"/>
          <w:b/>
          <w:bCs/>
          <w:color w:val="000000"/>
        </w:rPr>
        <w:t> </w:t>
      </w:r>
      <w:r w:rsidRPr="003501A6">
        <w:rPr>
          <w:rStyle w:val="c1"/>
          <w:color w:val="000000"/>
        </w:rPr>
        <w:t>Способы выражения вежливой речи. Этикетные средства в устной и письменной речи.</w:t>
      </w:r>
    </w:p>
    <w:p w14:paraId="661D43EA" w14:textId="77777777" w:rsidR="003E71FC" w:rsidRPr="003501A6" w:rsidRDefault="003E71FC" w:rsidP="0029462E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462E">
        <w:rPr>
          <w:rStyle w:val="c1"/>
          <w:b/>
          <w:bCs/>
          <w:i/>
          <w:color w:val="000000"/>
        </w:rPr>
        <w:t>Этикетные речевые жанры.</w:t>
      </w:r>
      <w:r w:rsidRPr="003501A6">
        <w:rPr>
          <w:rStyle w:val="apple-converted-space"/>
          <w:b/>
          <w:bCs/>
          <w:color w:val="000000"/>
        </w:rPr>
        <w:t> </w:t>
      </w:r>
      <w:r w:rsidRPr="003501A6">
        <w:rPr>
          <w:rStyle w:val="c1"/>
          <w:color w:val="000000"/>
        </w:rPr>
        <w:t>Просьба. Скрытая просьба. Приглашение. Согласие. Вежливый отказ.</w:t>
      </w:r>
    </w:p>
    <w:p w14:paraId="0BC350B0" w14:textId="77777777" w:rsidR="003E71FC" w:rsidRDefault="003E71FC" w:rsidP="007248B3">
      <w:pPr>
        <w:spacing w:after="0" w:line="240" w:lineRule="auto"/>
        <w:ind w:firstLine="567"/>
        <w:jc w:val="both"/>
        <w:rPr>
          <w:rFonts w:ascii="Times New Roman" w:hAnsi="Times New Roman"/>
          <w:sz w:val="24"/>
          <w:highlight w:val="yellow"/>
        </w:rPr>
      </w:pPr>
    </w:p>
    <w:p w14:paraId="5EFB19E5" w14:textId="77777777" w:rsidR="003E71FC" w:rsidRPr="007248B3" w:rsidRDefault="003E71FC" w:rsidP="007248B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248B3">
        <w:rPr>
          <w:rFonts w:ascii="Times New Roman" w:hAnsi="Times New Roman"/>
          <w:sz w:val="24"/>
        </w:rPr>
        <w:t>При проведении занятий по внеурочной деятельности по курсу «Риторика» использую следующие  виды деятельности: игровую, художественно-творческую, познавательную, досугово-развлекательную.</w:t>
      </w:r>
    </w:p>
    <w:p w14:paraId="621D5B9A" w14:textId="77777777" w:rsidR="003E71FC" w:rsidRPr="00923BB6" w:rsidRDefault="003E71FC" w:rsidP="007248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F6C">
        <w:rPr>
          <w:rFonts w:ascii="Times New Roman" w:hAnsi="Times New Roman"/>
          <w:bCs/>
          <w:i/>
          <w:iCs/>
          <w:sz w:val="24"/>
          <w:szCs w:val="24"/>
          <w:lang w:eastAsia="ru-RU"/>
        </w:rPr>
        <w:t>Основные формы организации внеурочной деятельности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71AC8">
        <w:rPr>
          <w:rFonts w:ascii="Times New Roman" w:hAnsi="Times New Roman"/>
          <w:bCs/>
          <w:iCs/>
          <w:sz w:val="24"/>
          <w:szCs w:val="24"/>
          <w:lang w:eastAsia="ru-RU"/>
        </w:rPr>
        <w:t>при изучении данного курса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: </w:t>
      </w:r>
      <w:r w:rsidRPr="00EA15BB">
        <w:rPr>
          <w:rFonts w:ascii="Times New Roman" w:hAnsi="Times New Roman"/>
          <w:sz w:val="24"/>
          <w:szCs w:val="24"/>
          <w:lang w:eastAsia="ru-RU"/>
        </w:rPr>
        <w:t>рассказ, рассказ-объяснение, бе</w:t>
      </w:r>
      <w:r w:rsidR="006D6646">
        <w:rPr>
          <w:rFonts w:ascii="Times New Roman" w:hAnsi="Times New Roman"/>
          <w:sz w:val="24"/>
          <w:szCs w:val="24"/>
          <w:lang w:eastAsia="ru-RU"/>
        </w:rPr>
        <w:t xml:space="preserve">седа, самостоятельная работа с </w:t>
      </w:r>
      <w:r w:rsidRPr="00EA15BB">
        <w:rPr>
          <w:rFonts w:ascii="Times New Roman" w:hAnsi="Times New Roman"/>
          <w:sz w:val="24"/>
          <w:szCs w:val="24"/>
          <w:lang w:eastAsia="ru-RU"/>
        </w:rPr>
        <w:t>илл</w:t>
      </w:r>
      <w:r>
        <w:rPr>
          <w:rFonts w:ascii="Times New Roman" w:hAnsi="Times New Roman"/>
          <w:sz w:val="24"/>
          <w:szCs w:val="24"/>
          <w:lang w:eastAsia="ru-RU"/>
        </w:rPr>
        <w:t xml:space="preserve">юстративно-наглядным материалом, </w:t>
      </w:r>
      <w:r w:rsidRPr="00EA15BB">
        <w:rPr>
          <w:rFonts w:ascii="Times New Roman" w:hAnsi="Times New Roman"/>
          <w:bCs/>
          <w:sz w:val="24"/>
          <w:szCs w:val="24"/>
          <w:lang w:eastAsia="ru-RU"/>
        </w:rPr>
        <w:t>игра, практическая работа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EA15BB">
        <w:rPr>
          <w:rFonts w:ascii="Times New Roman" w:hAnsi="Times New Roman"/>
          <w:sz w:val="24"/>
          <w:szCs w:val="24"/>
        </w:rPr>
        <w:t>обязательные практические занятия: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B6">
        <w:rPr>
          <w:rFonts w:ascii="Times New Roman" w:hAnsi="Times New Roman"/>
          <w:sz w:val="24"/>
          <w:szCs w:val="24"/>
        </w:rPr>
        <w:t>работа с иллюстративно-наглядным материалом (в игровой форме</w:t>
      </w:r>
      <w:proofErr w:type="gramStart"/>
      <w:r w:rsidRPr="00923BB6">
        <w:rPr>
          <w:rFonts w:ascii="Times New Roman" w:hAnsi="Times New Roman"/>
          <w:sz w:val="24"/>
          <w:szCs w:val="24"/>
        </w:rPr>
        <w:t>);изучение</w:t>
      </w:r>
      <w:proofErr w:type="gramEnd"/>
      <w:r w:rsidRPr="00923BB6">
        <w:rPr>
          <w:rFonts w:ascii="Times New Roman" w:hAnsi="Times New Roman"/>
          <w:sz w:val="24"/>
          <w:szCs w:val="24"/>
        </w:rPr>
        <w:t xml:space="preserve"> в реальной обстановке возможных в повседневной жизни ситуаций </w:t>
      </w:r>
      <w:r>
        <w:rPr>
          <w:rFonts w:ascii="Times New Roman" w:hAnsi="Times New Roman"/>
          <w:sz w:val="24"/>
          <w:szCs w:val="24"/>
        </w:rPr>
        <w:t>речевого общения</w:t>
      </w:r>
      <w:r w:rsidRPr="00923BB6">
        <w:rPr>
          <w:rFonts w:ascii="Times New Roman" w:hAnsi="Times New Roman"/>
          <w:sz w:val="24"/>
          <w:szCs w:val="24"/>
        </w:rPr>
        <w:t>.</w:t>
      </w:r>
    </w:p>
    <w:p w14:paraId="1B5014FD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41F2EB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7F11065F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B2E6505" w14:textId="77777777" w:rsidR="003E71FC" w:rsidRPr="003501A6" w:rsidRDefault="003E71FC" w:rsidP="002946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4DE64A0E" w14:textId="77777777" w:rsidR="003E71FC" w:rsidRPr="000F38F1" w:rsidRDefault="003E71FC" w:rsidP="002946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0"/>
        <w:tblOverlap w:val="never"/>
        <w:tblW w:w="90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4"/>
        <w:gridCol w:w="2419"/>
      </w:tblGrid>
      <w:tr w:rsidR="003E71FC" w:rsidRPr="00206382" w14:paraId="14156F43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E1BE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1"/>
            <w:bookmarkStart w:id="1" w:name="a0e9077c11db7adffeb4598ea7f9b0a31e6ec710"/>
            <w:bookmarkEnd w:id="0"/>
            <w:bookmarkEnd w:id="1"/>
            <w:r w:rsidRPr="000F3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E3A8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1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71FC" w:rsidRPr="00206382" w14:paraId="349AD16B" w14:textId="77777777" w:rsidTr="00100FDF">
        <w:trPr>
          <w:trHeight w:val="293"/>
        </w:trPr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1EE8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1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</w:t>
            </w:r>
            <w:r w:rsidRPr="000F3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(1 часть)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5B49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</w:tr>
      <w:tr w:rsidR="003E71FC" w:rsidRPr="00206382" w14:paraId="1B1A99B2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BDCE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такое успешное общение</w:t>
            </w:r>
            <w:r w:rsidRPr="000F3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 как средство воздействия на мысли, чувства.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49B3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3E24E7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71FC" w:rsidRPr="00206382" w14:paraId="378035FF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0B2B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2.Чему учит риторика.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51BA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71FC" w:rsidRPr="00206382" w14:paraId="4C3C2DD3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40EB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 мы говорим.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4392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E71FC" w:rsidRPr="00206382" w14:paraId="57F538A0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E62C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Вежливая просьба.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FCC0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71FC" w:rsidRPr="00206382" w14:paraId="459EFAB9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3B19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Учусь читать и писать.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1A47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71FC" w:rsidRPr="00206382" w14:paraId="6022D7D9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5861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1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</w:t>
            </w: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(2 часть)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84E4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E71FC" w:rsidRPr="00206382" w14:paraId="5D817620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8270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1.Тема  и основная мысль.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DE06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71FC" w:rsidRPr="00206382" w14:paraId="589E7D4B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A3AF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Вежливый отказ.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464B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71FC" w:rsidRPr="00206382" w14:paraId="4B606FF1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7C1D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Типы текстов.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4484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71FC" w:rsidRPr="00206382" w14:paraId="4B6FD755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5148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Рассуждение.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2419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71FC" w:rsidRPr="00206382" w14:paraId="5DF7B8DD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A249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Описание.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8C27" w14:textId="77777777" w:rsidR="003E71FC" w:rsidRPr="000F38F1" w:rsidRDefault="008B3B8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71FC" w:rsidRPr="00206382" w14:paraId="03642F84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EA81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38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Невыдуманный рассказ.</w:t>
            </w:r>
            <w:r w:rsidRPr="00D95CC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Повторение и обобщение.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FFC6" w14:textId="77777777" w:rsidR="003E71FC" w:rsidRPr="000F38F1" w:rsidRDefault="0007112D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71FC" w:rsidRPr="00206382" w14:paraId="262F21B3" w14:textId="77777777" w:rsidTr="00100FDF"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939A" w14:textId="77777777" w:rsidR="003E71FC" w:rsidRPr="000F38F1" w:rsidRDefault="003E71FC" w:rsidP="00836E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3AB5" w14:textId="77777777" w:rsidR="003E71FC" w:rsidRPr="000F38F1" w:rsidRDefault="003E71FC" w:rsidP="00100F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</w:tbl>
    <w:p w14:paraId="792C91E3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3DE5A4B4" w14:textId="77777777" w:rsidR="003E71FC" w:rsidRPr="004600E9" w:rsidRDefault="003E71FC" w:rsidP="00AA11E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2DEC7551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635D7BCA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1462ECA5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321D3DE0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26DB7C3D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4D39FD09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44AD2A0C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4232D7CA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338D3A86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4C0AEDDC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5A540030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63982786" w14:textId="77777777" w:rsidR="003E71FC" w:rsidRPr="004600E9" w:rsidRDefault="003E71FC" w:rsidP="00100FD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5F3123B5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7B33C366" w14:textId="77777777" w:rsidR="003E71FC" w:rsidRPr="004600E9" w:rsidRDefault="003E71FC" w:rsidP="00AA11E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  <w:lang w:eastAsia="ru-RU"/>
        </w:rPr>
        <w:sectPr w:rsidR="003E71FC" w:rsidRPr="004600E9" w:rsidSect="00352F3E">
          <w:headerReference w:type="default" r:id="rId9"/>
          <w:footerReference w:type="default" r:id="rId10"/>
          <w:pgSz w:w="11906" w:h="16838"/>
          <w:pgMar w:top="567" w:right="567" w:bottom="567" w:left="567" w:header="0" w:footer="0" w:gutter="1134"/>
          <w:cols w:space="708"/>
          <w:titlePg/>
          <w:docGrid w:linePitch="360"/>
        </w:sectPr>
      </w:pPr>
    </w:p>
    <w:p w14:paraId="0BDC086F" w14:textId="77777777" w:rsidR="003E71FC" w:rsidRPr="001E42C3" w:rsidRDefault="003E71FC" w:rsidP="00AA11E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1E42C3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Календарно-тематическ</w:t>
      </w:r>
      <w:r>
        <w:rPr>
          <w:rFonts w:ascii="Times New Roman" w:hAnsi="Times New Roman"/>
          <w:b/>
          <w:sz w:val="24"/>
          <w:szCs w:val="24"/>
          <w:lang w:eastAsia="ru-RU"/>
        </w:rPr>
        <w:t>ое</w:t>
      </w:r>
      <w:r w:rsidRPr="001E42C3">
        <w:rPr>
          <w:rFonts w:ascii="Times New Roman" w:hAnsi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b/>
          <w:sz w:val="24"/>
          <w:szCs w:val="24"/>
          <w:lang w:eastAsia="ru-RU"/>
        </w:rPr>
        <w:t>ирование.</w:t>
      </w:r>
    </w:p>
    <w:p w14:paraId="133C3EDA" w14:textId="77777777" w:rsidR="003E71FC" w:rsidRPr="00100FDF" w:rsidRDefault="003E71FC" w:rsidP="003360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 программе – 34 часа</w:t>
      </w:r>
      <w:r w:rsidRPr="00100FDF">
        <w:rPr>
          <w:rFonts w:ascii="Times New Roman" w:hAnsi="Times New Roman"/>
          <w:sz w:val="24"/>
          <w:szCs w:val="24"/>
          <w:lang w:eastAsia="ru-RU"/>
        </w:rPr>
        <w:t>, 1 ч в неделю)</w:t>
      </w: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4960"/>
        <w:gridCol w:w="6522"/>
        <w:gridCol w:w="1560"/>
        <w:gridCol w:w="1417"/>
      </w:tblGrid>
      <w:tr w:rsidR="003E71FC" w:rsidRPr="00206382" w14:paraId="3D644503" w14:textId="77777777" w:rsidTr="0023072E">
        <w:trPr>
          <w:trHeight w:val="564"/>
        </w:trPr>
        <w:tc>
          <w:tcPr>
            <w:tcW w:w="1100" w:type="dxa"/>
            <w:vMerge w:val="restart"/>
          </w:tcPr>
          <w:p w14:paraId="0943F156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8E364E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0C5FB72" w14:textId="77777777" w:rsidR="003E71FC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464C053A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60" w:type="dxa"/>
            <w:vMerge w:val="restart"/>
          </w:tcPr>
          <w:p w14:paraId="6D71607B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8F2EE5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06C35B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разделов и тем</w:t>
            </w:r>
          </w:p>
        </w:tc>
        <w:tc>
          <w:tcPr>
            <w:tcW w:w="6522" w:type="dxa"/>
            <w:vMerge w:val="restart"/>
          </w:tcPr>
          <w:p w14:paraId="678174CA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C6A5773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ученика  по теме</w:t>
            </w:r>
          </w:p>
          <w:p w14:paraId="46A9D076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(на уровне учебных действий)</w:t>
            </w:r>
          </w:p>
        </w:tc>
        <w:tc>
          <w:tcPr>
            <w:tcW w:w="2977" w:type="dxa"/>
            <w:gridSpan w:val="2"/>
          </w:tcPr>
          <w:p w14:paraId="7BAF181A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Даты уроков</w:t>
            </w:r>
          </w:p>
          <w:p w14:paraId="073CAA77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1FC" w:rsidRPr="00206382" w14:paraId="53573CFD" w14:textId="77777777" w:rsidTr="0023072E">
        <w:trPr>
          <w:trHeight w:val="564"/>
        </w:trPr>
        <w:tc>
          <w:tcPr>
            <w:tcW w:w="1100" w:type="dxa"/>
            <w:vMerge/>
          </w:tcPr>
          <w:p w14:paraId="4AB85D41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14:paraId="1DDE664D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</w:tcPr>
          <w:p w14:paraId="780749B9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AA42F6C" w14:textId="77777777" w:rsidR="003E71FC" w:rsidRPr="00206382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Плановые сроки изучения материала</w:t>
            </w:r>
          </w:p>
          <w:p w14:paraId="17BC2DC2" w14:textId="77777777" w:rsidR="003E71FC" w:rsidRPr="00206382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934380E" w14:textId="77777777" w:rsidR="003E71FC" w:rsidRPr="00206382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Скорректированные сроки изучения материала</w:t>
            </w:r>
          </w:p>
        </w:tc>
      </w:tr>
      <w:tr w:rsidR="003E71FC" w:rsidRPr="00206382" w14:paraId="20596A4B" w14:textId="77777777" w:rsidTr="00211BAB">
        <w:trPr>
          <w:trHeight w:val="291"/>
        </w:trPr>
        <w:tc>
          <w:tcPr>
            <w:tcW w:w="15559" w:type="dxa"/>
            <w:gridSpan w:val="5"/>
          </w:tcPr>
          <w:p w14:paraId="54CB8FD3" w14:textId="77777777" w:rsidR="003E71FC" w:rsidRPr="00206382" w:rsidRDefault="003E71FC" w:rsidP="0023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1 четверть </w:t>
            </w:r>
            <w:r w:rsidR="002307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(40 учебных дней- 8</w:t>
            </w:r>
            <w:r w:rsidRPr="0020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E71FC" w:rsidRPr="00D95CC2" w14:paraId="05015A8F" w14:textId="77777777" w:rsidTr="00211BAB">
        <w:trPr>
          <w:trHeight w:val="291"/>
        </w:trPr>
        <w:tc>
          <w:tcPr>
            <w:tcW w:w="15559" w:type="dxa"/>
            <w:gridSpan w:val="5"/>
          </w:tcPr>
          <w:p w14:paraId="214F9484" w14:textId="77777777" w:rsidR="003E71FC" w:rsidRPr="00D95CC2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Что такое успешное общение</w:t>
            </w:r>
            <w:r w:rsidRPr="00D95CC2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>Речь как средство воздействия на мысли, чувства (1 час)</w:t>
            </w:r>
          </w:p>
        </w:tc>
      </w:tr>
      <w:tr w:rsidR="003E71FC" w:rsidRPr="00206382" w14:paraId="2239F5E1" w14:textId="77777777" w:rsidTr="0023072E">
        <w:trPr>
          <w:trHeight w:val="267"/>
        </w:trPr>
        <w:tc>
          <w:tcPr>
            <w:tcW w:w="1100" w:type="dxa"/>
          </w:tcPr>
          <w:p w14:paraId="1FFBC1D2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14:paraId="18474CAA" w14:textId="77777777" w:rsidR="003E71FC" w:rsidRPr="00100FDF" w:rsidRDefault="003E71FC" w:rsidP="00211BAB">
            <w:pPr>
              <w:pStyle w:val="9"/>
              <w:jc w:val="left"/>
              <w:rPr>
                <w:sz w:val="24"/>
                <w:szCs w:val="24"/>
              </w:rPr>
            </w:pPr>
            <w:r w:rsidRPr="00100FDF">
              <w:rPr>
                <w:sz w:val="24"/>
                <w:szCs w:val="24"/>
              </w:rPr>
              <w:t>Проверь себя.</w:t>
            </w:r>
          </w:p>
        </w:tc>
        <w:tc>
          <w:tcPr>
            <w:tcW w:w="6522" w:type="dxa"/>
          </w:tcPr>
          <w:p w14:paraId="0254D227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>Приводить примеры важности общения в жизни людей. Разыгрывать этикетные диалоги приветствия, прощания, благодарности, извинения.</w:t>
            </w:r>
          </w:p>
        </w:tc>
        <w:tc>
          <w:tcPr>
            <w:tcW w:w="1560" w:type="dxa"/>
          </w:tcPr>
          <w:p w14:paraId="0B0EE515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06.09.2019</w:t>
            </w:r>
          </w:p>
          <w:p w14:paraId="557711F9" w14:textId="77777777" w:rsidR="003E71FC" w:rsidRPr="00206382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F968E5" w14:textId="77777777" w:rsidR="003E71FC" w:rsidRPr="00206382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D95CC2" w14:paraId="572CFE00" w14:textId="77777777" w:rsidTr="00211BAB">
        <w:trPr>
          <w:trHeight w:val="267"/>
        </w:trPr>
        <w:tc>
          <w:tcPr>
            <w:tcW w:w="15559" w:type="dxa"/>
            <w:gridSpan w:val="5"/>
          </w:tcPr>
          <w:p w14:paraId="249A86AA" w14:textId="77777777" w:rsidR="003E71FC" w:rsidRPr="00D95CC2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>Чему учит риторика (3 часа)</w:t>
            </w:r>
          </w:p>
        </w:tc>
      </w:tr>
      <w:tr w:rsidR="003E71FC" w:rsidRPr="00206382" w14:paraId="73DC4145" w14:textId="77777777" w:rsidTr="0023072E">
        <w:trPr>
          <w:trHeight w:val="267"/>
        </w:trPr>
        <w:tc>
          <w:tcPr>
            <w:tcW w:w="1100" w:type="dxa"/>
          </w:tcPr>
          <w:p w14:paraId="74192275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</w:tcPr>
          <w:p w14:paraId="034BE841" w14:textId="77777777" w:rsidR="003E71FC" w:rsidRPr="00100FDF" w:rsidRDefault="003E71FC" w:rsidP="00211BAB">
            <w:pPr>
              <w:pStyle w:val="9"/>
              <w:jc w:val="both"/>
              <w:rPr>
                <w:sz w:val="24"/>
                <w:szCs w:val="24"/>
              </w:rPr>
            </w:pPr>
            <w:r w:rsidRPr="00100FDF">
              <w:rPr>
                <w:sz w:val="24"/>
                <w:szCs w:val="24"/>
              </w:rPr>
              <w:t>Наука риторика.</w:t>
            </w:r>
          </w:p>
        </w:tc>
        <w:tc>
          <w:tcPr>
            <w:tcW w:w="6522" w:type="dxa"/>
            <w:vMerge w:val="restart"/>
          </w:tcPr>
          <w:p w14:paraId="1219C1EF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>Давать определение риторики как науки, которая учит успешному общению. Называть адресанта, адресата высказывания. Характеризовать успешность высказывания (с точки зрения достижения задачи взаимодействия). Оценивать уместность использования словесных и несловесных средств в риторических заданиях.</w:t>
            </w:r>
          </w:p>
        </w:tc>
        <w:tc>
          <w:tcPr>
            <w:tcW w:w="1560" w:type="dxa"/>
          </w:tcPr>
          <w:p w14:paraId="0131A9C6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94AC108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05ABD075" w14:textId="77777777" w:rsidTr="0023072E">
        <w:trPr>
          <w:trHeight w:val="267"/>
        </w:trPr>
        <w:tc>
          <w:tcPr>
            <w:tcW w:w="1100" w:type="dxa"/>
          </w:tcPr>
          <w:p w14:paraId="63C0F8EA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14:paraId="7D1A04CB" w14:textId="77777777" w:rsidR="003E71FC" w:rsidRPr="00100FDF" w:rsidRDefault="003E71FC" w:rsidP="00211BAB">
            <w:pPr>
              <w:tabs>
                <w:tab w:val="left" w:pos="9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Речевая ситуация.</w:t>
            </w:r>
          </w:p>
        </w:tc>
        <w:tc>
          <w:tcPr>
            <w:tcW w:w="6522" w:type="dxa"/>
            <w:vMerge/>
          </w:tcPr>
          <w:p w14:paraId="6A36CD24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68BF69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483F71C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5EBE27CC" w14:textId="77777777" w:rsidTr="0023072E">
        <w:trPr>
          <w:trHeight w:val="267"/>
        </w:trPr>
        <w:tc>
          <w:tcPr>
            <w:tcW w:w="1100" w:type="dxa"/>
          </w:tcPr>
          <w:p w14:paraId="2B68BF8B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14:paraId="6C890352" w14:textId="77777777" w:rsidR="003E71FC" w:rsidRPr="00100FDF" w:rsidRDefault="003E71FC" w:rsidP="00211BAB">
            <w:pPr>
              <w:tabs>
                <w:tab w:val="left" w:pos="9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Адресат – адресант.</w:t>
            </w:r>
          </w:p>
        </w:tc>
        <w:tc>
          <w:tcPr>
            <w:tcW w:w="6522" w:type="dxa"/>
            <w:vMerge/>
          </w:tcPr>
          <w:p w14:paraId="5F515A19" w14:textId="77777777" w:rsidR="003E71FC" w:rsidRPr="00635633" w:rsidRDefault="003E71FC" w:rsidP="0021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FA4DEB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38C0C3B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D95CC2" w14:paraId="4B74F400" w14:textId="77777777" w:rsidTr="00211BAB">
        <w:trPr>
          <w:trHeight w:val="267"/>
        </w:trPr>
        <w:tc>
          <w:tcPr>
            <w:tcW w:w="15559" w:type="dxa"/>
            <w:gridSpan w:val="5"/>
          </w:tcPr>
          <w:p w14:paraId="40099A65" w14:textId="77777777" w:rsidR="003E71FC" w:rsidRPr="00D95CC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Как мы говорим (10 часов)</w:t>
            </w:r>
          </w:p>
        </w:tc>
      </w:tr>
      <w:tr w:rsidR="003E71FC" w:rsidRPr="00206382" w14:paraId="5FE608B1" w14:textId="77777777" w:rsidTr="0023072E">
        <w:trPr>
          <w:trHeight w:val="267"/>
        </w:trPr>
        <w:tc>
          <w:tcPr>
            <w:tcW w:w="1100" w:type="dxa"/>
          </w:tcPr>
          <w:p w14:paraId="60C17FA3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14:paraId="7A4A6FAC" w14:textId="77777777" w:rsidR="003E71FC" w:rsidRPr="00100FDF" w:rsidRDefault="003E71FC" w:rsidP="00211BAB">
            <w:pPr>
              <w:tabs>
                <w:tab w:val="left" w:pos="9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Свойства устной речи: темп, громкость.</w:t>
            </w:r>
          </w:p>
        </w:tc>
        <w:tc>
          <w:tcPr>
            <w:tcW w:w="6522" w:type="dxa"/>
            <w:vMerge w:val="restart"/>
          </w:tcPr>
          <w:p w14:paraId="14AB0310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>Называть несловесные средства общения. Оценивать уместность использования несловесных средств общения: громкости, темпа тона, мимики, взгляда, жестов, позы в разных ситуациях. Демонстрировать уместное использование изученных несловесных средств при решении риторических задач.</w:t>
            </w:r>
          </w:p>
        </w:tc>
        <w:tc>
          <w:tcPr>
            <w:tcW w:w="1560" w:type="dxa"/>
          </w:tcPr>
          <w:p w14:paraId="7FA12DBD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5649CF3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368C0DD7" w14:textId="77777777" w:rsidTr="0023072E">
        <w:trPr>
          <w:trHeight w:val="267"/>
        </w:trPr>
        <w:tc>
          <w:tcPr>
            <w:tcW w:w="1100" w:type="dxa"/>
          </w:tcPr>
          <w:p w14:paraId="16E85627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</w:tcPr>
          <w:p w14:paraId="6A3DE690" w14:textId="77777777" w:rsidR="003E71FC" w:rsidRPr="00100FDF" w:rsidRDefault="003E71FC" w:rsidP="00211BAB">
            <w:pPr>
              <w:tabs>
                <w:tab w:val="left" w:pos="9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Тон речи.</w:t>
            </w:r>
            <w:r w:rsidR="0023072E" w:rsidRPr="00100FDF">
              <w:rPr>
                <w:rFonts w:ascii="Times New Roman" w:hAnsi="Times New Roman"/>
                <w:sz w:val="24"/>
                <w:szCs w:val="24"/>
              </w:rPr>
              <w:t xml:space="preserve"> Настроение, чувства и тон говорящего.</w:t>
            </w:r>
          </w:p>
        </w:tc>
        <w:tc>
          <w:tcPr>
            <w:tcW w:w="6522" w:type="dxa"/>
            <w:vMerge/>
          </w:tcPr>
          <w:p w14:paraId="63C31EB1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7D5A38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6FB0218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2E" w:rsidRPr="00206382" w14:paraId="5EC6D2E2" w14:textId="77777777" w:rsidTr="0023072E">
        <w:trPr>
          <w:trHeight w:val="267"/>
        </w:trPr>
        <w:tc>
          <w:tcPr>
            <w:tcW w:w="1100" w:type="dxa"/>
          </w:tcPr>
          <w:p w14:paraId="35FBB0A5" w14:textId="77777777" w:rsidR="0023072E" w:rsidRPr="00206382" w:rsidRDefault="0023072E" w:rsidP="0023072E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</w:tcPr>
          <w:p w14:paraId="13B484FB" w14:textId="77777777" w:rsidR="0023072E" w:rsidRPr="00100FDF" w:rsidRDefault="0023072E" w:rsidP="0023072E">
            <w:pPr>
              <w:tabs>
                <w:tab w:val="left" w:pos="9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Мимика, жесты, поза.</w:t>
            </w:r>
          </w:p>
        </w:tc>
        <w:tc>
          <w:tcPr>
            <w:tcW w:w="6522" w:type="dxa"/>
            <w:vMerge/>
          </w:tcPr>
          <w:p w14:paraId="0F5E5F43" w14:textId="77777777" w:rsidR="0023072E" w:rsidRPr="00206382" w:rsidRDefault="0023072E" w:rsidP="00230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794B28" w14:textId="77777777" w:rsidR="0023072E" w:rsidRPr="00206382" w:rsidRDefault="0023072E" w:rsidP="0023072E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1417" w:type="dxa"/>
          </w:tcPr>
          <w:p w14:paraId="724511BF" w14:textId="77777777" w:rsidR="0023072E" w:rsidRPr="00206382" w:rsidRDefault="0023072E" w:rsidP="0023072E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2E" w:rsidRPr="00206382" w14:paraId="78BAEB54" w14:textId="77777777" w:rsidTr="0023072E">
        <w:trPr>
          <w:trHeight w:val="267"/>
        </w:trPr>
        <w:tc>
          <w:tcPr>
            <w:tcW w:w="1100" w:type="dxa"/>
            <w:vMerge w:val="restart"/>
          </w:tcPr>
          <w:p w14:paraId="0C9503BE" w14:textId="77777777" w:rsidR="0023072E" w:rsidRPr="00206382" w:rsidRDefault="0023072E" w:rsidP="0023072E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14:paraId="4BBD491E" w14:textId="77777777" w:rsidR="0023072E" w:rsidRPr="00206382" w:rsidRDefault="0023072E" w:rsidP="008B3B8C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 w:val="restart"/>
          </w:tcPr>
          <w:p w14:paraId="37AAED79" w14:textId="77777777" w:rsidR="0023072E" w:rsidRPr="00100FDF" w:rsidRDefault="0023072E" w:rsidP="0023072E">
            <w:pPr>
              <w:tabs>
                <w:tab w:val="left" w:pos="9632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Говорящий взгляд.</w:t>
            </w:r>
          </w:p>
        </w:tc>
        <w:tc>
          <w:tcPr>
            <w:tcW w:w="6522" w:type="dxa"/>
            <w:vMerge/>
          </w:tcPr>
          <w:p w14:paraId="3365122D" w14:textId="77777777" w:rsidR="0023072E" w:rsidRPr="00206382" w:rsidRDefault="0023072E" w:rsidP="0023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47770C4F" w14:textId="77777777" w:rsidR="0023072E" w:rsidRPr="00206382" w:rsidRDefault="0023072E" w:rsidP="0023072E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  <w:p w14:paraId="3D2002DF" w14:textId="77777777" w:rsidR="0023072E" w:rsidRPr="00206382" w:rsidRDefault="0023072E" w:rsidP="008B3B8C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B0C7E" w14:textId="77777777" w:rsidR="0023072E" w:rsidRPr="00206382" w:rsidRDefault="0023072E" w:rsidP="0023072E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2E" w:rsidRPr="00206382" w14:paraId="3B9222AA" w14:textId="77777777" w:rsidTr="0023072E">
        <w:trPr>
          <w:trHeight w:val="267"/>
        </w:trPr>
        <w:tc>
          <w:tcPr>
            <w:tcW w:w="1100" w:type="dxa"/>
            <w:vMerge/>
          </w:tcPr>
          <w:p w14:paraId="35E2E024" w14:textId="77777777" w:rsidR="0023072E" w:rsidRPr="00206382" w:rsidRDefault="0023072E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</w:tcPr>
          <w:p w14:paraId="5BBD8AD6" w14:textId="77777777" w:rsidR="0023072E" w:rsidRPr="00100FDF" w:rsidRDefault="0023072E" w:rsidP="00211BAB">
            <w:pPr>
              <w:tabs>
                <w:tab w:val="left" w:pos="9632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vMerge/>
          </w:tcPr>
          <w:p w14:paraId="118411B5" w14:textId="77777777" w:rsidR="0023072E" w:rsidRPr="00206382" w:rsidRDefault="0023072E" w:rsidP="0021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2A7F7B1" w14:textId="77777777" w:rsidR="0023072E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5F7D9" w14:textId="77777777" w:rsidR="0023072E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2CD453CD" w14:textId="77777777" w:rsidTr="00211BAB">
        <w:trPr>
          <w:trHeight w:val="267"/>
        </w:trPr>
        <w:tc>
          <w:tcPr>
            <w:tcW w:w="15559" w:type="dxa"/>
            <w:gridSpan w:val="5"/>
          </w:tcPr>
          <w:p w14:paraId="70489DA2" w14:textId="77777777" w:rsidR="003E71FC" w:rsidRPr="00206382" w:rsidRDefault="003E71FC" w:rsidP="0073686E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2 четверть (</w:t>
            </w:r>
            <w:r w:rsidR="007368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39 учебных дней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2063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E71FC" w:rsidRPr="00206382" w14:paraId="1F54043F" w14:textId="77777777" w:rsidTr="0023072E">
        <w:trPr>
          <w:trHeight w:val="267"/>
        </w:trPr>
        <w:tc>
          <w:tcPr>
            <w:tcW w:w="1100" w:type="dxa"/>
          </w:tcPr>
          <w:p w14:paraId="689FB45D" w14:textId="77777777" w:rsidR="003E71FC" w:rsidRPr="00206382" w:rsidRDefault="0023072E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0" w:type="dxa"/>
          </w:tcPr>
          <w:p w14:paraId="51D74C45" w14:textId="77777777" w:rsidR="003E71FC" w:rsidRPr="00100FDF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Мы слушаем – нас слушают.</w:t>
            </w:r>
          </w:p>
        </w:tc>
        <w:tc>
          <w:tcPr>
            <w:tcW w:w="6522" w:type="dxa"/>
            <w:vMerge w:val="restart"/>
          </w:tcPr>
          <w:p w14:paraId="4B95CFE7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 xml:space="preserve">Объяснять важность слушания в разных ситуациях общения. Называть словесные и  несловесные сигналы (средства), которые показывают собеседнику, что его внимательно слушают. Моделировать использование этих средств в разных ситуациях общения. Выделять непонятное при слушании, спрашивать о незнакомых словах, выражениях. </w:t>
            </w:r>
            <w:r w:rsidRPr="00856D16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 использование приёмов, помогающих понять звучащий текст. Анализировать несловесные средства, используемые говорящим. Оценивать себя как слушателя в учебной и внеучебной деятельности.</w:t>
            </w:r>
          </w:p>
        </w:tc>
        <w:tc>
          <w:tcPr>
            <w:tcW w:w="1560" w:type="dxa"/>
          </w:tcPr>
          <w:p w14:paraId="4D55ACC8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AD242A8" w14:textId="77777777" w:rsidR="003E71FC" w:rsidRPr="00206382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1FC" w:rsidRPr="00206382" w14:paraId="4CD5B561" w14:textId="77777777" w:rsidTr="0023072E">
        <w:trPr>
          <w:trHeight w:val="267"/>
        </w:trPr>
        <w:tc>
          <w:tcPr>
            <w:tcW w:w="1100" w:type="dxa"/>
          </w:tcPr>
          <w:p w14:paraId="753396DC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0" w:type="dxa"/>
          </w:tcPr>
          <w:p w14:paraId="572F7C0B" w14:textId="77777777" w:rsidR="003E71FC" w:rsidRPr="00100FDF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Что такое уметь слушать.</w:t>
            </w:r>
          </w:p>
        </w:tc>
        <w:tc>
          <w:tcPr>
            <w:tcW w:w="6522" w:type="dxa"/>
            <w:vMerge/>
          </w:tcPr>
          <w:p w14:paraId="53B6913B" w14:textId="77777777" w:rsidR="003E71FC" w:rsidRPr="00206382" w:rsidRDefault="003E71FC" w:rsidP="0021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DEE591B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BDD1E06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0FCB2E67" w14:textId="77777777" w:rsidTr="0023072E">
        <w:trPr>
          <w:trHeight w:val="267"/>
        </w:trPr>
        <w:tc>
          <w:tcPr>
            <w:tcW w:w="1100" w:type="dxa"/>
          </w:tcPr>
          <w:p w14:paraId="3D9C24FA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14:paraId="2A436363" w14:textId="77777777" w:rsidR="003E71FC" w:rsidRPr="00100FDF" w:rsidRDefault="003E71FC" w:rsidP="00211BA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Слушаем и стараемся понять.</w:t>
            </w:r>
          </w:p>
        </w:tc>
        <w:tc>
          <w:tcPr>
            <w:tcW w:w="6522" w:type="dxa"/>
            <w:vMerge/>
          </w:tcPr>
          <w:p w14:paraId="76489B43" w14:textId="77777777" w:rsidR="003E71FC" w:rsidRPr="00206382" w:rsidRDefault="003E71FC" w:rsidP="0021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79526C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B5BE773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1CA4E523" w14:textId="77777777" w:rsidTr="0023072E">
        <w:trPr>
          <w:trHeight w:val="267"/>
        </w:trPr>
        <w:tc>
          <w:tcPr>
            <w:tcW w:w="1100" w:type="dxa"/>
          </w:tcPr>
          <w:p w14:paraId="00BFD035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</w:tcPr>
          <w:p w14:paraId="59A329DD" w14:textId="77777777" w:rsidR="003E71FC" w:rsidRPr="00100FDF" w:rsidRDefault="003E71FC" w:rsidP="00211BA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Слушаем и выделяем непонятное.</w:t>
            </w:r>
          </w:p>
        </w:tc>
        <w:tc>
          <w:tcPr>
            <w:tcW w:w="6522" w:type="dxa"/>
            <w:vMerge/>
          </w:tcPr>
          <w:p w14:paraId="6389EE5B" w14:textId="77777777" w:rsidR="003E71FC" w:rsidRPr="00206382" w:rsidRDefault="003E71FC" w:rsidP="00211BA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D8A1404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52EBA10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32183D07" w14:textId="77777777" w:rsidTr="0023072E">
        <w:trPr>
          <w:trHeight w:val="267"/>
        </w:trPr>
        <w:tc>
          <w:tcPr>
            <w:tcW w:w="1100" w:type="dxa"/>
          </w:tcPr>
          <w:p w14:paraId="7CF723C9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14:paraId="3024DF70" w14:textId="77777777" w:rsidR="003E71FC" w:rsidRPr="00100FDF" w:rsidRDefault="003E71FC" w:rsidP="00211BA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Слушаем, как говорят.</w:t>
            </w:r>
          </w:p>
        </w:tc>
        <w:tc>
          <w:tcPr>
            <w:tcW w:w="6522" w:type="dxa"/>
            <w:vMerge/>
          </w:tcPr>
          <w:p w14:paraId="119CAAA0" w14:textId="77777777" w:rsidR="003E71FC" w:rsidRPr="00206382" w:rsidRDefault="003E71FC" w:rsidP="00211BA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24A74EC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D744F6F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D95CC2" w14:paraId="38DC1CA0" w14:textId="77777777" w:rsidTr="00211BAB">
        <w:trPr>
          <w:trHeight w:val="267"/>
        </w:trPr>
        <w:tc>
          <w:tcPr>
            <w:tcW w:w="15559" w:type="dxa"/>
            <w:gridSpan w:val="5"/>
          </w:tcPr>
          <w:p w14:paraId="66E9F801" w14:textId="77777777" w:rsidR="003E71FC" w:rsidRPr="00D95CC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>Вежливая просьба (3 часа)</w:t>
            </w:r>
          </w:p>
        </w:tc>
      </w:tr>
      <w:tr w:rsidR="003E71FC" w:rsidRPr="00206382" w14:paraId="5C0E5853" w14:textId="77777777" w:rsidTr="0023072E">
        <w:trPr>
          <w:trHeight w:val="267"/>
        </w:trPr>
        <w:tc>
          <w:tcPr>
            <w:tcW w:w="1100" w:type="dxa"/>
          </w:tcPr>
          <w:p w14:paraId="6F42ECEE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14:paraId="75885940" w14:textId="77777777" w:rsidR="003E71FC" w:rsidRPr="00100FDF" w:rsidRDefault="003E71FC" w:rsidP="00211BAB">
            <w:pPr>
              <w:pStyle w:val="9"/>
              <w:jc w:val="left"/>
              <w:rPr>
                <w:sz w:val="24"/>
                <w:szCs w:val="24"/>
              </w:rPr>
            </w:pPr>
            <w:r w:rsidRPr="00100FDF">
              <w:rPr>
                <w:sz w:val="24"/>
                <w:szCs w:val="24"/>
              </w:rPr>
              <w:t>Вежливая просьба.</w:t>
            </w:r>
          </w:p>
        </w:tc>
        <w:tc>
          <w:tcPr>
            <w:tcW w:w="6522" w:type="dxa"/>
            <w:vMerge w:val="restart"/>
          </w:tcPr>
          <w:p w14:paraId="0AD4D095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 xml:space="preserve">Объяснять, какими правилами можно пользоваться, чтобы просьбу выполнили. Называть речевые формулы вежливой просьбы.   Характеризовать особенности скрытой просьбы. </w:t>
            </w:r>
          </w:p>
        </w:tc>
        <w:tc>
          <w:tcPr>
            <w:tcW w:w="1560" w:type="dxa"/>
          </w:tcPr>
          <w:p w14:paraId="2152A000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9D0D87E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7DD4B12A" w14:textId="77777777" w:rsidTr="0023072E">
        <w:trPr>
          <w:trHeight w:val="267"/>
        </w:trPr>
        <w:tc>
          <w:tcPr>
            <w:tcW w:w="1100" w:type="dxa"/>
          </w:tcPr>
          <w:p w14:paraId="2D5F606A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14:paraId="3F028A70" w14:textId="77777777" w:rsidR="003E71FC" w:rsidRPr="00100FDF" w:rsidRDefault="003E71FC" w:rsidP="00211BA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Скрытая просьба.</w:t>
            </w:r>
          </w:p>
        </w:tc>
        <w:tc>
          <w:tcPr>
            <w:tcW w:w="6522" w:type="dxa"/>
            <w:vMerge/>
          </w:tcPr>
          <w:p w14:paraId="5F85D2E9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F927E3" w14:textId="77777777" w:rsidR="003E71FC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07BF0E1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10A6A53F" w14:textId="77777777" w:rsidTr="0023072E">
        <w:trPr>
          <w:trHeight w:val="267"/>
        </w:trPr>
        <w:tc>
          <w:tcPr>
            <w:tcW w:w="1100" w:type="dxa"/>
          </w:tcPr>
          <w:p w14:paraId="639D98C2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</w:tcPr>
          <w:p w14:paraId="2FFA3819" w14:textId="77777777" w:rsidR="003E71FC" w:rsidRPr="00100FDF" w:rsidRDefault="003E71FC" w:rsidP="00211BA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Скрытая просьба.</w:t>
            </w:r>
          </w:p>
        </w:tc>
        <w:tc>
          <w:tcPr>
            <w:tcW w:w="6522" w:type="dxa"/>
            <w:vMerge/>
          </w:tcPr>
          <w:p w14:paraId="2D46E6F5" w14:textId="77777777" w:rsidR="003E71FC" w:rsidRPr="0003020A" w:rsidRDefault="003E71FC" w:rsidP="00211BA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417109C" w14:textId="77777777" w:rsidR="003E71FC" w:rsidRPr="00206382" w:rsidRDefault="0023072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3E4EEB6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703D8CEE" w14:textId="77777777" w:rsidTr="00211BAB">
        <w:trPr>
          <w:trHeight w:val="267"/>
        </w:trPr>
        <w:tc>
          <w:tcPr>
            <w:tcW w:w="15559" w:type="dxa"/>
            <w:gridSpan w:val="5"/>
          </w:tcPr>
          <w:p w14:paraId="641E0F4B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8B3B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3 четверть (50учебных дней  - 11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3E71FC" w:rsidRPr="00D95CC2" w14:paraId="37F5EDFE" w14:textId="77777777" w:rsidTr="00211BAB">
        <w:trPr>
          <w:trHeight w:val="267"/>
        </w:trPr>
        <w:tc>
          <w:tcPr>
            <w:tcW w:w="15559" w:type="dxa"/>
            <w:gridSpan w:val="5"/>
          </w:tcPr>
          <w:p w14:paraId="04547AC1" w14:textId="77777777" w:rsidR="003E71FC" w:rsidRPr="00D95CC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Учусь читать и писать (1 час)</w:t>
            </w:r>
          </w:p>
        </w:tc>
      </w:tr>
      <w:tr w:rsidR="003E71FC" w:rsidRPr="00206382" w14:paraId="3DFD98C8" w14:textId="77777777" w:rsidTr="0023072E">
        <w:trPr>
          <w:trHeight w:val="267"/>
        </w:trPr>
        <w:tc>
          <w:tcPr>
            <w:tcW w:w="1100" w:type="dxa"/>
          </w:tcPr>
          <w:p w14:paraId="70B805BB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</w:tcPr>
          <w:p w14:paraId="5EC0DCAE" w14:textId="77777777" w:rsidR="003E71FC" w:rsidRPr="00100FDF" w:rsidRDefault="003E71FC" w:rsidP="0021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О чем говорит шрифт? Рисунки, таблицы, схемы.</w:t>
            </w:r>
          </w:p>
        </w:tc>
        <w:tc>
          <w:tcPr>
            <w:tcW w:w="6522" w:type="dxa"/>
          </w:tcPr>
          <w:p w14:paraId="27DEE1E5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>Объяснять роль шрифтовых выделений в учебных текстах. Анализировать информацию, представленную на рисунках, схемах и т.д. Приводить примеры удачных рисунков, иллюстраций, схем, таблиц, помогающих понять текст.</w:t>
            </w:r>
          </w:p>
        </w:tc>
        <w:tc>
          <w:tcPr>
            <w:tcW w:w="1560" w:type="dxa"/>
          </w:tcPr>
          <w:p w14:paraId="2C8CCA23" w14:textId="77777777" w:rsidR="003E71FC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033602E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D95CC2" w14:paraId="21094901" w14:textId="77777777" w:rsidTr="00211BAB">
        <w:trPr>
          <w:trHeight w:val="267"/>
        </w:trPr>
        <w:tc>
          <w:tcPr>
            <w:tcW w:w="15559" w:type="dxa"/>
            <w:gridSpan w:val="5"/>
          </w:tcPr>
          <w:p w14:paraId="44DB02DA" w14:textId="77777777" w:rsidR="003E71FC" w:rsidRPr="00D95CC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>Тема  и основная мысль (3 часа)</w:t>
            </w:r>
          </w:p>
        </w:tc>
      </w:tr>
      <w:tr w:rsidR="003E71FC" w:rsidRPr="00206382" w14:paraId="4CFEF513" w14:textId="77777777" w:rsidTr="0023072E">
        <w:trPr>
          <w:trHeight w:val="267"/>
        </w:trPr>
        <w:tc>
          <w:tcPr>
            <w:tcW w:w="1100" w:type="dxa"/>
          </w:tcPr>
          <w:p w14:paraId="7C425CBD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</w:tcPr>
          <w:p w14:paraId="18ECB367" w14:textId="77777777" w:rsidR="003E71FC" w:rsidRPr="00100FDF" w:rsidRDefault="003E71FC" w:rsidP="00211BAB">
            <w:pPr>
              <w:pStyle w:val="9"/>
              <w:jc w:val="both"/>
              <w:rPr>
                <w:sz w:val="24"/>
                <w:szCs w:val="24"/>
              </w:rPr>
            </w:pPr>
            <w:r w:rsidRPr="00100FDF">
              <w:rPr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6522" w:type="dxa"/>
            <w:vMerge w:val="restart"/>
          </w:tcPr>
          <w:p w14:paraId="4BAB29E5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текста. Озаглавливать текст. Выделять опорные слова в тексте. Моделировать текст по записанным ранее опорным словам.</w:t>
            </w:r>
          </w:p>
        </w:tc>
        <w:tc>
          <w:tcPr>
            <w:tcW w:w="1560" w:type="dxa"/>
          </w:tcPr>
          <w:p w14:paraId="007307DE" w14:textId="77777777" w:rsidR="003E71FC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80182AC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3F930E75" w14:textId="77777777" w:rsidTr="0023072E">
        <w:trPr>
          <w:trHeight w:val="267"/>
        </w:trPr>
        <w:tc>
          <w:tcPr>
            <w:tcW w:w="1100" w:type="dxa"/>
          </w:tcPr>
          <w:p w14:paraId="6C0CB11E" w14:textId="77777777" w:rsidR="003E71FC" w:rsidRPr="00206382" w:rsidRDefault="0023072E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0" w:type="dxa"/>
          </w:tcPr>
          <w:p w14:paraId="3DF3B639" w14:textId="77777777" w:rsidR="003E71FC" w:rsidRPr="00100FDF" w:rsidRDefault="003E71FC" w:rsidP="00211BAB">
            <w:pPr>
              <w:pStyle w:val="9"/>
              <w:jc w:val="both"/>
              <w:rPr>
                <w:sz w:val="24"/>
                <w:szCs w:val="24"/>
              </w:rPr>
            </w:pPr>
            <w:r w:rsidRPr="00100FDF">
              <w:rPr>
                <w:sz w:val="24"/>
                <w:szCs w:val="24"/>
              </w:rPr>
              <w:t xml:space="preserve"> Опорные слова.</w:t>
            </w:r>
          </w:p>
        </w:tc>
        <w:tc>
          <w:tcPr>
            <w:tcW w:w="6522" w:type="dxa"/>
            <w:vMerge/>
          </w:tcPr>
          <w:p w14:paraId="49A278F4" w14:textId="77777777" w:rsidR="003E71FC" w:rsidRPr="00206382" w:rsidRDefault="003E71FC" w:rsidP="00211BA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9071715" w14:textId="77777777" w:rsidR="003E71FC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00D76CB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1AB8E666" w14:textId="77777777" w:rsidTr="0023072E">
        <w:trPr>
          <w:trHeight w:val="267"/>
        </w:trPr>
        <w:tc>
          <w:tcPr>
            <w:tcW w:w="1100" w:type="dxa"/>
          </w:tcPr>
          <w:p w14:paraId="079E67A3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0" w:type="dxa"/>
          </w:tcPr>
          <w:p w14:paraId="62FA967A" w14:textId="77777777" w:rsidR="003E71FC" w:rsidRPr="00100FDF" w:rsidRDefault="003E71FC" w:rsidP="00211BA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Подробный пересказ. Краткий пересказ.</w:t>
            </w:r>
          </w:p>
          <w:p w14:paraId="426BC45A" w14:textId="77777777" w:rsidR="003E71FC" w:rsidRPr="00100FDF" w:rsidRDefault="003E71FC" w:rsidP="00211BA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  <w:tc>
          <w:tcPr>
            <w:tcW w:w="6522" w:type="dxa"/>
            <w:vMerge/>
          </w:tcPr>
          <w:p w14:paraId="3B58781A" w14:textId="77777777" w:rsidR="003E71FC" w:rsidRPr="00206382" w:rsidRDefault="003E71FC" w:rsidP="00211BA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C045B41" w14:textId="77777777" w:rsidR="003E71FC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E2DB656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D95CC2" w14:paraId="33EA86DA" w14:textId="77777777" w:rsidTr="00211BAB">
        <w:trPr>
          <w:trHeight w:val="267"/>
        </w:trPr>
        <w:tc>
          <w:tcPr>
            <w:tcW w:w="15559" w:type="dxa"/>
            <w:gridSpan w:val="5"/>
          </w:tcPr>
          <w:p w14:paraId="426B92C6" w14:textId="77777777" w:rsidR="003E71FC" w:rsidRPr="00D95CC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>Вежливый отказ (2 часа)</w:t>
            </w:r>
          </w:p>
        </w:tc>
      </w:tr>
      <w:tr w:rsidR="003E71FC" w:rsidRPr="00206382" w14:paraId="493ED01A" w14:textId="77777777" w:rsidTr="0023072E">
        <w:trPr>
          <w:trHeight w:val="267"/>
        </w:trPr>
        <w:tc>
          <w:tcPr>
            <w:tcW w:w="1100" w:type="dxa"/>
          </w:tcPr>
          <w:p w14:paraId="474439A1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</w:tcPr>
          <w:p w14:paraId="1F63A690" w14:textId="77777777" w:rsidR="003E71FC" w:rsidRPr="00100FDF" w:rsidRDefault="003E71FC" w:rsidP="00211BAB">
            <w:pPr>
              <w:pStyle w:val="9"/>
              <w:tabs>
                <w:tab w:val="clear" w:pos="2727"/>
                <w:tab w:val="left" w:pos="2585"/>
              </w:tabs>
              <w:jc w:val="left"/>
              <w:rPr>
                <w:sz w:val="24"/>
                <w:szCs w:val="24"/>
              </w:rPr>
            </w:pPr>
            <w:r w:rsidRPr="00100FDF">
              <w:rPr>
                <w:sz w:val="24"/>
                <w:szCs w:val="24"/>
              </w:rPr>
              <w:t>Вежливый отказ.</w:t>
            </w:r>
          </w:p>
        </w:tc>
        <w:tc>
          <w:tcPr>
            <w:tcW w:w="6522" w:type="dxa"/>
            <w:vMerge w:val="restart"/>
          </w:tcPr>
          <w:p w14:paraId="4CF9AA51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>Приводить примеры ситуаций, в которых можно согласиться или отказать в выполнении просьбы. Называть слова, которыми можно выразить согласие или отказ. Называть словесные и несловесные средства, смягчающие отказ.</w:t>
            </w:r>
          </w:p>
        </w:tc>
        <w:tc>
          <w:tcPr>
            <w:tcW w:w="1560" w:type="dxa"/>
          </w:tcPr>
          <w:p w14:paraId="2107D49F" w14:textId="77777777" w:rsidR="003E71FC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474A084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191469DB" w14:textId="77777777" w:rsidTr="0023072E">
        <w:trPr>
          <w:trHeight w:val="267"/>
        </w:trPr>
        <w:tc>
          <w:tcPr>
            <w:tcW w:w="1100" w:type="dxa"/>
          </w:tcPr>
          <w:p w14:paraId="09C261B8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</w:tcPr>
          <w:p w14:paraId="012B9562" w14:textId="77777777" w:rsidR="003E71FC" w:rsidRPr="00100FDF" w:rsidRDefault="003E71FC" w:rsidP="0021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0"/>
                <w:lang w:eastAsia="ru-RU"/>
              </w:rPr>
              <w:t>Ответы на отказ.</w:t>
            </w:r>
          </w:p>
        </w:tc>
        <w:tc>
          <w:tcPr>
            <w:tcW w:w="6522" w:type="dxa"/>
            <w:vMerge/>
          </w:tcPr>
          <w:p w14:paraId="000E734C" w14:textId="77777777" w:rsidR="003E71FC" w:rsidRPr="00476D58" w:rsidRDefault="003E71FC" w:rsidP="00211BA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569E1E8" w14:textId="77777777" w:rsidR="003E71FC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A0C6892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D95CC2" w14:paraId="5690450D" w14:textId="77777777" w:rsidTr="00211BAB">
        <w:trPr>
          <w:trHeight w:val="267"/>
        </w:trPr>
        <w:tc>
          <w:tcPr>
            <w:tcW w:w="15559" w:type="dxa"/>
            <w:gridSpan w:val="5"/>
          </w:tcPr>
          <w:p w14:paraId="3F2DAE9B" w14:textId="77777777" w:rsidR="003E71FC" w:rsidRPr="00D95CC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>Типы текстов (1 час)</w:t>
            </w:r>
          </w:p>
        </w:tc>
      </w:tr>
      <w:tr w:rsidR="003E71FC" w:rsidRPr="00206382" w14:paraId="7BB06BBA" w14:textId="77777777" w:rsidTr="0023072E">
        <w:trPr>
          <w:trHeight w:val="267"/>
        </w:trPr>
        <w:tc>
          <w:tcPr>
            <w:tcW w:w="1100" w:type="dxa"/>
          </w:tcPr>
          <w:p w14:paraId="77B5EE45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</w:tcPr>
          <w:p w14:paraId="1982B226" w14:textId="77777777" w:rsidR="003E71FC" w:rsidRPr="00100FDF" w:rsidRDefault="003E71FC" w:rsidP="0021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FDF">
              <w:rPr>
                <w:rFonts w:ascii="Times New Roman" w:hAnsi="Times New Roman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6522" w:type="dxa"/>
          </w:tcPr>
          <w:p w14:paraId="45F910A1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>Различать повествование, описание, рассуждение, объяснять, чем они отличаются.</w:t>
            </w:r>
          </w:p>
        </w:tc>
        <w:tc>
          <w:tcPr>
            <w:tcW w:w="1560" w:type="dxa"/>
          </w:tcPr>
          <w:p w14:paraId="7EFFCC7F" w14:textId="77777777" w:rsidR="003E71FC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6552670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D95CC2" w14:paraId="3C8F1905" w14:textId="77777777" w:rsidTr="00211BAB">
        <w:trPr>
          <w:trHeight w:val="267"/>
        </w:trPr>
        <w:tc>
          <w:tcPr>
            <w:tcW w:w="15559" w:type="dxa"/>
            <w:gridSpan w:val="5"/>
          </w:tcPr>
          <w:p w14:paraId="3A21C4FE" w14:textId="77777777" w:rsidR="003E71FC" w:rsidRPr="00D95CC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>Рассуждение (2 часа)</w:t>
            </w:r>
          </w:p>
        </w:tc>
      </w:tr>
      <w:tr w:rsidR="003E71FC" w:rsidRPr="00206382" w14:paraId="6DD27EB9" w14:textId="77777777" w:rsidTr="0023072E">
        <w:trPr>
          <w:trHeight w:val="267"/>
        </w:trPr>
        <w:tc>
          <w:tcPr>
            <w:tcW w:w="1100" w:type="dxa"/>
          </w:tcPr>
          <w:p w14:paraId="58BF9900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14:paraId="495D7A14" w14:textId="77777777" w:rsidR="003E71FC" w:rsidRPr="00F57848" w:rsidRDefault="003E71FC" w:rsidP="00211BAB">
            <w:pPr>
              <w:pStyle w:val="9"/>
              <w:jc w:val="both"/>
              <w:rPr>
                <w:sz w:val="24"/>
                <w:szCs w:val="24"/>
              </w:rPr>
            </w:pPr>
            <w:r w:rsidRPr="00F57848">
              <w:rPr>
                <w:sz w:val="24"/>
                <w:szCs w:val="24"/>
              </w:rPr>
              <w:t>Примеры и правила в рассуждении.</w:t>
            </w:r>
          </w:p>
        </w:tc>
        <w:tc>
          <w:tcPr>
            <w:tcW w:w="6522" w:type="dxa"/>
            <w:vMerge w:val="restart"/>
          </w:tcPr>
          <w:p w14:paraId="22212C61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16">
              <w:rPr>
                <w:rFonts w:ascii="Times New Roman" w:hAnsi="Times New Roman"/>
                <w:sz w:val="24"/>
                <w:szCs w:val="24"/>
              </w:rPr>
              <w:t>Определять задачу рассуждения: объяснить, доказать. Называть части рассуждения. Вводить в рассуждение убеждающие примеры. Вводить в рассуждение ссылку на правило, закон. Моделировать текст рассуждения на темы, связанные с учебной и внеучебной деятельностью.</w:t>
            </w:r>
          </w:p>
        </w:tc>
        <w:tc>
          <w:tcPr>
            <w:tcW w:w="1560" w:type="dxa"/>
          </w:tcPr>
          <w:p w14:paraId="6DB05A48" w14:textId="77777777" w:rsidR="003E71FC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1845C37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20552BFE" w14:textId="77777777" w:rsidTr="0023072E">
        <w:trPr>
          <w:trHeight w:val="267"/>
        </w:trPr>
        <w:tc>
          <w:tcPr>
            <w:tcW w:w="1100" w:type="dxa"/>
          </w:tcPr>
          <w:p w14:paraId="3F5469C1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072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</w:tcPr>
          <w:p w14:paraId="2469F658" w14:textId="77777777" w:rsidR="003E71FC" w:rsidRPr="00F57848" w:rsidRDefault="003E71FC" w:rsidP="00211BAB">
            <w:pPr>
              <w:pStyle w:val="2"/>
              <w:tabs>
                <w:tab w:val="left" w:pos="2619"/>
              </w:tabs>
              <w:ind w:left="0"/>
              <w:jc w:val="both"/>
              <w:rPr>
                <w:sz w:val="24"/>
                <w:szCs w:val="24"/>
              </w:rPr>
            </w:pPr>
            <w:r w:rsidRPr="00F57848">
              <w:rPr>
                <w:sz w:val="24"/>
                <w:szCs w:val="24"/>
              </w:rPr>
              <w:t>Точные и неточные объяснения.</w:t>
            </w:r>
          </w:p>
        </w:tc>
        <w:tc>
          <w:tcPr>
            <w:tcW w:w="6522" w:type="dxa"/>
            <w:vMerge/>
          </w:tcPr>
          <w:p w14:paraId="101C50A8" w14:textId="77777777" w:rsidR="003E71FC" w:rsidRPr="00856D16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4F09D6" w14:textId="77777777" w:rsidR="003E71FC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E71F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839112F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359ABFF8" w14:textId="77777777" w:rsidTr="0023072E">
        <w:trPr>
          <w:trHeight w:val="267"/>
        </w:trPr>
        <w:tc>
          <w:tcPr>
            <w:tcW w:w="1100" w:type="dxa"/>
          </w:tcPr>
          <w:p w14:paraId="7E8562AC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2"/>
          </w:tcPr>
          <w:p w14:paraId="5E27518D" w14:textId="77777777" w:rsidR="003E71FC" w:rsidRPr="008F02BC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Понятие об описании </w:t>
            </w:r>
            <w:r w:rsidR="0073686E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560" w:type="dxa"/>
          </w:tcPr>
          <w:p w14:paraId="25706BCF" w14:textId="77777777" w:rsidR="003E71FC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E4B904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86E" w:rsidRPr="00206382" w14:paraId="313EAF61" w14:textId="77777777" w:rsidTr="0023072E">
        <w:trPr>
          <w:trHeight w:val="267"/>
        </w:trPr>
        <w:tc>
          <w:tcPr>
            <w:tcW w:w="1100" w:type="dxa"/>
          </w:tcPr>
          <w:p w14:paraId="0CC36E0E" w14:textId="77777777" w:rsidR="0073686E" w:rsidRPr="00206382" w:rsidRDefault="0073686E" w:rsidP="0073686E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</w:tcPr>
          <w:p w14:paraId="4061C436" w14:textId="77777777" w:rsidR="0073686E" w:rsidRPr="00100FDF" w:rsidRDefault="0073686E" w:rsidP="00211BAB">
            <w:pPr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Понятие об описании. Признаки предмета.</w:t>
            </w:r>
          </w:p>
        </w:tc>
        <w:tc>
          <w:tcPr>
            <w:tcW w:w="6522" w:type="dxa"/>
            <w:vMerge w:val="restart"/>
          </w:tcPr>
          <w:p w14:paraId="01B11D25" w14:textId="77777777" w:rsidR="0073686E" w:rsidRPr="00856D16" w:rsidRDefault="0073686E" w:rsidP="008B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65">
              <w:rPr>
                <w:rFonts w:ascii="Times New Roman" w:hAnsi="Times New Roman"/>
                <w:sz w:val="24"/>
                <w:szCs w:val="24"/>
              </w:rPr>
              <w:t>Определять тему, основную мысль описания. Описывать хорошо знакомый предмет, животное.</w:t>
            </w:r>
          </w:p>
        </w:tc>
        <w:tc>
          <w:tcPr>
            <w:tcW w:w="1560" w:type="dxa"/>
          </w:tcPr>
          <w:p w14:paraId="02B7B989" w14:textId="77777777" w:rsidR="0073686E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1417" w:type="dxa"/>
          </w:tcPr>
          <w:p w14:paraId="5D556CE0" w14:textId="77777777" w:rsidR="0073686E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86E" w:rsidRPr="00206382" w14:paraId="58F264E6" w14:textId="77777777" w:rsidTr="0023072E">
        <w:trPr>
          <w:trHeight w:val="267"/>
        </w:trPr>
        <w:tc>
          <w:tcPr>
            <w:tcW w:w="1100" w:type="dxa"/>
          </w:tcPr>
          <w:p w14:paraId="4CDADE8D" w14:textId="77777777" w:rsidR="0073686E" w:rsidRPr="00206382" w:rsidRDefault="0073686E" w:rsidP="0073686E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0" w:type="dxa"/>
          </w:tcPr>
          <w:p w14:paraId="0398978D" w14:textId="77777777" w:rsidR="0073686E" w:rsidRPr="0073686E" w:rsidRDefault="0073686E" w:rsidP="00211BAB">
            <w:pPr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686E">
              <w:rPr>
                <w:rFonts w:ascii="Times New Roman" w:hAnsi="Times New Roman"/>
                <w:sz w:val="24"/>
                <w:szCs w:val="24"/>
              </w:rPr>
              <w:t>Описание в объявлении.</w:t>
            </w:r>
          </w:p>
        </w:tc>
        <w:tc>
          <w:tcPr>
            <w:tcW w:w="6522" w:type="dxa"/>
            <w:vMerge/>
          </w:tcPr>
          <w:p w14:paraId="0FFAA4E9" w14:textId="77777777" w:rsidR="0073686E" w:rsidRPr="0073686E" w:rsidRDefault="0073686E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954A53" w14:textId="77777777" w:rsidR="0073686E" w:rsidRPr="0073686E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6E">
              <w:rPr>
                <w:rFonts w:ascii="Times New Roman" w:hAnsi="Times New Roman"/>
                <w:sz w:val="24"/>
                <w:szCs w:val="24"/>
              </w:rPr>
              <w:t>20.03.1920</w:t>
            </w:r>
          </w:p>
        </w:tc>
        <w:tc>
          <w:tcPr>
            <w:tcW w:w="1417" w:type="dxa"/>
          </w:tcPr>
          <w:p w14:paraId="0351172A" w14:textId="77777777" w:rsidR="0073686E" w:rsidRPr="00206382" w:rsidRDefault="0073686E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669C8631" w14:textId="77777777" w:rsidTr="00211BAB">
        <w:trPr>
          <w:trHeight w:val="267"/>
        </w:trPr>
        <w:tc>
          <w:tcPr>
            <w:tcW w:w="15559" w:type="dxa"/>
            <w:gridSpan w:val="5"/>
          </w:tcPr>
          <w:p w14:paraId="66159FB3" w14:textId="77777777" w:rsidR="003E71FC" w:rsidRPr="0073686E" w:rsidRDefault="003E71FC" w:rsidP="008B3B8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4 четверт</w:t>
            </w:r>
            <w:r w:rsidRPr="008B3B8C">
              <w:rPr>
                <w:rFonts w:ascii="Times New Roman" w:hAnsi="Times New Roman"/>
                <w:b/>
                <w:szCs w:val="24"/>
                <w:lang w:eastAsia="ru-RU"/>
              </w:rPr>
              <w:t>ь (</w:t>
            </w:r>
            <w:r w:rsidR="008B3B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36 учебных </w:t>
            </w:r>
            <w:r w:rsidRPr="007368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- 7 часов)</w:t>
            </w:r>
          </w:p>
        </w:tc>
      </w:tr>
      <w:tr w:rsidR="003E71FC" w:rsidRPr="00206382" w14:paraId="187C0E6C" w14:textId="77777777" w:rsidTr="0023072E">
        <w:trPr>
          <w:trHeight w:val="267"/>
        </w:trPr>
        <w:tc>
          <w:tcPr>
            <w:tcW w:w="1100" w:type="dxa"/>
          </w:tcPr>
          <w:p w14:paraId="1DD502C9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0" w:type="dxa"/>
          </w:tcPr>
          <w:p w14:paraId="0FD88B99" w14:textId="77777777" w:rsidR="003E71FC" w:rsidRPr="0073686E" w:rsidRDefault="0073686E" w:rsidP="00211BAB">
            <w:pPr>
              <w:tabs>
                <w:tab w:val="left" w:pos="2619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686E">
              <w:rPr>
                <w:rFonts w:ascii="Times New Roman" w:hAnsi="Times New Roman"/>
                <w:sz w:val="24"/>
                <w:szCs w:val="24"/>
              </w:rPr>
              <w:t>Загадки-описания. Сочини загадку.</w:t>
            </w:r>
          </w:p>
        </w:tc>
        <w:tc>
          <w:tcPr>
            <w:tcW w:w="6522" w:type="dxa"/>
            <w:vMerge w:val="restart"/>
          </w:tcPr>
          <w:p w14:paraId="0170375D" w14:textId="77777777" w:rsidR="003E71FC" w:rsidRPr="0073686E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86E">
              <w:rPr>
                <w:rFonts w:ascii="Times New Roman" w:hAnsi="Times New Roman"/>
                <w:sz w:val="24"/>
                <w:szCs w:val="24"/>
              </w:rPr>
              <w:t>Определять тему, основную мысль описания. Описывать хорошо знакомый предмет, животное, подчиняя описание его основной мысли. Определять в тексте его описательный фрагмент. Сочинять загадку, в основе которой лежит описание.</w:t>
            </w:r>
          </w:p>
        </w:tc>
        <w:tc>
          <w:tcPr>
            <w:tcW w:w="1560" w:type="dxa"/>
          </w:tcPr>
          <w:p w14:paraId="4908A8E7" w14:textId="77777777" w:rsidR="003E71FC" w:rsidRPr="0073686E" w:rsidRDefault="003E71FC" w:rsidP="00211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86E">
              <w:rPr>
                <w:rFonts w:ascii="Times New Roman" w:hAnsi="Times New Roman"/>
                <w:sz w:val="24"/>
                <w:szCs w:val="24"/>
              </w:rPr>
              <w:t>03.04.20</w:t>
            </w:r>
            <w:r w:rsidR="008B3B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C446FA5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457E8D60" w14:textId="77777777" w:rsidTr="0023072E">
        <w:trPr>
          <w:trHeight w:val="267"/>
        </w:trPr>
        <w:tc>
          <w:tcPr>
            <w:tcW w:w="1100" w:type="dxa"/>
          </w:tcPr>
          <w:p w14:paraId="6A41F3EA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0" w:type="dxa"/>
          </w:tcPr>
          <w:p w14:paraId="7F373810" w14:textId="77777777" w:rsidR="003E71FC" w:rsidRPr="0073686E" w:rsidRDefault="0073686E" w:rsidP="00211BAB">
            <w:pPr>
              <w:pStyle w:val="9"/>
              <w:jc w:val="left"/>
              <w:rPr>
                <w:sz w:val="24"/>
                <w:szCs w:val="24"/>
              </w:rPr>
            </w:pPr>
            <w:r w:rsidRPr="0073686E">
              <w:rPr>
                <w:sz w:val="24"/>
                <w:szCs w:val="24"/>
              </w:rPr>
              <w:t>Музыкальная страница.</w:t>
            </w:r>
          </w:p>
        </w:tc>
        <w:tc>
          <w:tcPr>
            <w:tcW w:w="6522" w:type="dxa"/>
            <w:vMerge/>
          </w:tcPr>
          <w:p w14:paraId="046EB8C6" w14:textId="77777777" w:rsidR="003E71FC" w:rsidRPr="0073686E" w:rsidRDefault="003E71FC" w:rsidP="00211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6B33A41" w14:textId="77777777" w:rsidR="003E71FC" w:rsidRPr="0073686E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6E">
              <w:rPr>
                <w:rFonts w:ascii="Times New Roman" w:hAnsi="Times New Roman"/>
                <w:sz w:val="24"/>
                <w:szCs w:val="24"/>
              </w:rPr>
              <w:t>10.04.20</w:t>
            </w:r>
            <w:r w:rsidR="008B3B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4CE9D8A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D95CC2" w14:paraId="30CF5AA1" w14:textId="77777777" w:rsidTr="00211BAB">
        <w:trPr>
          <w:trHeight w:val="267"/>
        </w:trPr>
        <w:tc>
          <w:tcPr>
            <w:tcW w:w="15559" w:type="dxa"/>
            <w:gridSpan w:val="5"/>
          </w:tcPr>
          <w:p w14:paraId="23027857" w14:textId="77777777" w:rsidR="003E71FC" w:rsidRPr="00D95CC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Невыдуманный рассказ (5 часов</w:t>
            </w:r>
            <w:r w:rsidRPr="00D95CC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E71FC" w:rsidRPr="00206382" w14:paraId="45A8C6A8" w14:textId="77777777" w:rsidTr="0023072E">
        <w:trPr>
          <w:trHeight w:val="267"/>
        </w:trPr>
        <w:tc>
          <w:tcPr>
            <w:tcW w:w="1100" w:type="dxa"/>
          </w:tcPr>
          <w:p w14:paraId="1DD48EBC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0" w:type="dxa"/>
          </w:tcPr>
          <w:p w14:paraId="7E747745" w14:textId="77777777" w:rsidR="003E71FC" w:rsidRPr="00100FDF" w:rsidRDefault="003E71FC" w:rsidP="00211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FDF">
              <w:rPr>
                <w:rFonts w:ascii="Times New Roman" w:hAnsi="Times New Roman"/>
                <w:sz w:val="24"/>
                <w:szCs w:val="24"/>
                <w:lang w:eastAsia="ru-RU"/>
              </w:rPr>
              <w:t>Невыдуманный рассказ</w:t>
            </w:r>
          </w:p>
        </w:tc>
        <w:tc>
          <w:tcPr>
            <w:tcW w:w="6522" w:type="dxa"/>
            <w:vMerge w:val="restart"/>
          </w:tcPr>
          <w:p w14:paraId="55107C04" w14:textId="77777777" w:rsidR="003E71FC" w:rsidRPr="00925065" w:rsidRDefault="003E71FC" w:rsidP="00211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065">
              <w:rPr>
                <w:rFonts w:ascii="Times New Roman" w:hAnsi="Times New Roman"/>
                <w:sz w:val="24"/>
                <w:szCs w:val="24"/>
              </w:rPr>
              <w:t xml:space="preserve">Анализировать невыдуманный рассказ о случае, который произошёл с рассказчиком. Определять части рассказа, соответствие его содержания и речевого оформления речевой задаче рассказчика. Реализовывать рассказ о случае из своей жизни </w:t>
            </w:r>
          </w:p>
        </w:tc>
        <w:tc>
          <w:tcPr>
            <w:tcW w:w="1560" w:type="dxa"/>
          </w:tcPr>
          <w:p w14:paraId="7472794C" w14:textId="77777777" w:rsidR="003E71FC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</w:t>
            </w:r>
            <w:r w:rsidR="008B3B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6A43C43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77F51B46" w14:textId="77777777" w:rsidTr="0023072E">
        <w:trPr>
          <w:trHeight w:val="267"/>
        </w:trPr>
        <w:tc>
          <w:tcPr>
            <w:tcW w:w="1100" w:type="dxa"/>
          </w:tcPr>
          <w:p w14:paraId="76D9FF95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0" w:type="dxa"/>
          </w:tcPr>
          <w:p w14:paraId="242EEE31" w14:textId="77777777" w:rsidR="003E71FC" w:rsidRPr="00100FDF" w:rsidRDefault="003E71FC" w:rsidP="00211BA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DF">
              <w:rPr>
                <w:rFonts w:ascii="Times New Roman" w:hAnsi="Times New Roman"/>
                <w:sz w:val="24"/>
                <w:szCs w:val="24"/>
              </w:rPr>
              <w:t>Части рассказа.</w:t>
            </w:r>
          </w:p>
        </w:tc>
        <w:tc>
          <w:tcPr>
            <w:tcW w:w="6522" w:type="dxa"/>
            <w:vMerge/>
          </w:tcPr>
          <w:p w14:paraId="37749967" w14:textId="77777777" w:rsidR="003E71FC" w:rsidRPr="00925065" w:rsidRDefault="003E71FC" w:rsidP="0021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2DE8D3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</w:t>
            </w:r>
            <w:r w:rsidR="008B3B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F49A969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72F52A9B" w14:textId="77777777" w:rsidTr="0023072E">
        <w:trPr>
          <w:trHeight w:val="267"/>
        </w:trPr>
        <w:tc>
          <w:tcPr>
            <w:tcW w:w="1100" w:type="dxa"/>
          </w:tcPr>
          <w:p w14:paraId="11244FA2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38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0" w:type="dxa"/>
          </w:tcPr>
          <w:p w14:paraId="390FAF6D" w14:textId="77777777" w:rsidR="003E71FC" w:rsidRPr="00100FDF" w:rsidRDefault="003E71FC" w:rsidP="00211BAB">
            <w:pPr>
              <w:pStyle w:val="9"/>
              <w:jc w:val="both"/>
              <w:rPr>
                <w:sz w:val="24"/>
                <w:szCs w:val="24"/>
              </w:rPr>
            </w:pPr>
            <w:r w:rsidRPr="00100FDF">
              <w:rPr>
                <w:sz w:val="24"/>
                <w:szCs w:val="24"/>
              </w:rPr>
              <w:t>Составление рассказа.</w:t>
            </w:r>
          </w:p>
        </w:tc>
        <w:tc>
          <w:tcPr>
            <w:tcW w:w="6522" w:type="dxa"/>
            <w:vMerge/>
          </w:tcPr>
          <w:p w14:paraId="29C9BD91" w14:textId="77777777" w:rsidR="003E71FC" w:rsidRPr="00206382" w:rsidRDefault="003E71FC" w:rsidP="00211BA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B7A3CC4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</w:t>
            </w:r>
            <w:r w:rsidR="008B3B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B7A03EB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4EE45CFB" w14:textId="77777777" w:rsidTr="0023072E">
        <w:trPr>
          <w:trHeight w:val="267"/>
        </w:trPr>
        <w:tc>
          <w:tcPr>
            <w:tcW w:w="1100" w:type="dxa"/>
          </w:tcPr>
          <w:p w14:paraId="42706D27" w14:textId="77777777" w:rsidR="003E71FC" w:rsidRPr="00206382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0" w:type="dxa"/>
          </w:tcPr>
          <w:p w14:paraId="6E1839EC" w14:textId="77777777" w:rsidR="003E71FC" w:rsidRPr="00100FDF" w:rsidRDefault="003E71FC" w:rsidP="00211BAB">
            <w:pPr>
              <w:pStyle w:val="9"/>
              <w:jc w:val="both"/>
              <w:rPr>
                <w:sz w:val="24"/>
                <w:szCs w:val="24"/>
              </w:rPr>
            </w:pPr>
            <w:r w:rsidRPr="00100FDF">
              <w:rPr>
                <w:sz w:val="24"/>
                <w:szCs w:val="24"/>
              </w:rPr>
              <w:t>Составление рассказа.</w:t>
            </w:r>
          </w:p>
        </w:tc>
        <w:tc>
          <w:tcPr>
            <w:tcW w:w="6522" w:type="dxa"/>
            <w:vMerge/>
          </w:tcPr>
          <w:p w14:paraId="3272FAE3" w14:textId="77777777" w:rsidR="003E71FC" w:rsidRPr="00206382" w:rsidRDefault="003E71FC" w:rsidP="00211BA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00F9C87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</w:t>
            </w:r>
            <w:r w:rsidR="00380E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1F49426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1FC" w:rsidRPr="00206382" w14:paraId="13154EBC" w14:textId="77777777" w:rsidTr="0023072E">
        <w:trPr>
          <w:trHeight w:val="267"/>
        </w:trPr>
        <w:tc>
          <w:tcPr>
            <w:tcW w:w="1100" w:type="dxa"/>
          </w:tcPr>
          <w:p w14:paraId="29CFF54F" w14:textId="77777777" w:rsidR="003E71FC" w:rsidRDefault="003E71FC" w:rsidP="00211BAB">
            <w:pPr>
              <w:widowControl w:val="0"/>
              <w:tabs>
                <w:tab w:val="left" w:pos="10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0" w:type="dxa"/>
          </w:tcPr>
          <w:p w14:paraId="2A028F4C" w14:textId="77777777" w:rsidR="003E71FC" w:rsidRPr="00100FDF" w:rsidRDefault="00380EF2" w:rsidP="00211BAB">
            <w:pPr>
              <w:pStyle w:val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рассказов собственного сочинения. Подведение итогов.</w:t>
            </w:r>
          </w:p>
        </w:tc>
        <w:tc>
          <w:tcPr>
            <w:tcW w:w="6522" w:type="dxa"/>
            <w:vMerge/>
          </w:tcPr>
          <w:p w14:paraId="3F4027E8" w14:textId="77777777" w:rsidR="003E71FC" w:rsidRPr="00206382" w:rsidRDefault="003E71FC" w:rsidP="00211BA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B47CC32" w14:textId="77777777" w:rsidR="003E71FC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</w:t>
            </w:r>
            <w:r w:rsidR="00380E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C7156A2" w14:textId="77777777" w:rsidR="003E71FC" w:rsidRPr="00206382" w:rsidRDefault="003E71FC" w:rsidP="00211BA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EF2" w:rsidRPr="00206382" w14:paraId="72FD7822" w14:textId="77777777" w:rsidTr="00F41F82">
        <w:trPr>
          <w:trHeight w:val="267"/>
        </w:trPr>
        <w:tc>
          <w:tcPr>
            <w:tcW w:w="15559" w:type="dxa"/>
            <w:gridSpan w:val="5"/>
          </w:tcPr>
          <w:p w14:paraId="337A3985" w14:textId="77777777" w:rsidR="00380EF2" w:rsidRPr="00380EF2" w:rsidRDefault="00380EF2" w:rsidP="008667E8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3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 34</w:t>
            </w:r>
            <w:r w:rsidRPr="0020638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00F6A1DF" w14:textId="77777777" w:rsidR="003E71FC" w:rsidRPr="00100FDF" w:rsidRDefault="003E71FC" w:rsidP="00100FDF">
      <w:pPr>
        <w:tabs>
          <w:tab w:val="left" w:pos="6270"/>
        </w:tabs>
        <w:rPr>
          <w:rFonts w:ascii="Times New Roman" w:hAnsi="Times New Roman"/>
          <w:sz w:val="24"/>
          <w:szCs w:val="24"/>
        </w:rPr>
        <w:sectPr w:rsidR="003E71FC" w:rsidRPr="00100FDF" w:rsidSect="00232A5A">
          <w:pgSz w:w="16838" w:h="11906" w:orient="landscape"/>
          <w:pgMar w:top="426" w:right="567" w:bottom="851" w:left="567" w:header="0" w:footer="0" w:gutter="0"/>
          <w:cols w:space="708"/>
          <w:docGrid w:linePitch="360"/>
        </w:sectPr>
      </w:pPr>
    </w:p>
    <w:p w14:paraId="10ACA2AF" w14:textId="77777777" w:rsidR="003E71FC" w:rsidRDefault="003E71FC" w:rsidP="00100FD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49E9CFAB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4600E9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14:paraId="29D0AC06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4600E9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</w:t>
      </w:r>
    </w:p>
    <w:p w14:paraId="45643CB1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31793C53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b/>
          <w:i/>
          <w:sz w:val="24"/>
          <w:szCs w:val="24"/>
          <w:lang w:eastAsia="ru-RU"/>
        </w:rPr>
        <w:t>Книгопечатная продукция</w:t>
      </w:r>
    </w:p>
    <w:p w14:paraId="130C16D2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sz w:val="24"/>
          <w:szCs w:val="24"/>
          <w:lang w:eastAsia="ru-RU"/>
        </w:rPr>
        <w:t>Для учителя:</w:t>
      </w:r>
    </w:p>
    <w:p w14:paraId="51D42186" w14:textId="77777777" w:rsidR="003E71FC" w:rsidRPr="004600E9" w:rsidRDefault="003E71FC" w:rsidP="004600E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bCs/>
          <w:sz w:val="24"/>
          <w:szCs w:val="24"/>
          <w:lang w:eastAsia="ru-RU"/>
        </w:rPr>
        <w:t>Ладыженская Т.А., Ладыженская Н.В., Никольская Р.И., Сорокина Г.И.</w:t>
      </w:r>
      <w:r w:rsidRPr="004600E9">
        <w:rPr>
          <w:rFonts w:ascii="Times New Roman" w:hAnsi="Times New Roman"/>
          <w:sz w:val="24"/>
          <w:szCs w:val="24"/>
          <w:lang w:eastAsia="ru-RU"/>
        </w:rPr>
        <w:t>Детская риторика. Методиче</w:t>
      </w:r>
      <w:r>
        <w:rPr>
          <w:rFonts w:ascii="Times New Roman" w:hAnsi="Times New Roman"/>
          <w:sz w:val="24"/>
          <w:szCs w:val="24"/>
          <w:lang w:eastAsia="ru-RU"/>
        </w:rPr>
        <w:t>ские рекомендации для учителя. 2</w:t>
      </w:r>
      <w:r w:rsidRPr="004600E9">
        <w:rPr>
          <w:rFonts w:ascii="Times New Roman" w:hAnsi="Times New Roman"/>
          <w:sz w:val="24"/>
          <w:szCs w:val="24"/>
          <w:lang w:eastAsia="ru-RU"/>
        </w:rPr>
        <w:t xml:space="preserve"> класс. Издательство: ЮвентаБаласс, 2014</w:t>
      </w:r>
    </w:p>
    <w:p w14:paraId="5216E41A" w14:textId="77777777" w:rsidR="003E71FC" w:rsidRPr="004600E9" w:rsidRDefault="003E71FC" w:rsidP="004600E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bCs/>
          <w:sz w:val="24"/>
          <w:szCs w:val="24"/>
          <w:lang w:eastAsia="ru-RU"/>
        </w:rPr>
        <w:t>Ладыженская Т.А., Ладыженская</w:t>
      </w:r>
      <w:r w:rsidRPr="004600E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Н.В.</w:t>
      </w:r>
      <w:r w:rsidRPr="004600E9">
        <w:rPr>
          <w:rFonts w:ascii="Times New Roman" w:hAnsi="Times New Roman"/>
          <w:bCs/>
          <w:sz w:val="24"/>
          <w:szCs w:val="24"/>
          <w:lang w:eastAsia="ru-RU"/>
        </w:rPr>
        <w:t xml:space="preserve"> Уроки риторики в школе.</w:t>
      </w:r>
      <w:r w:rsidRPr="004600E9">
        <w:rPr>
          <w:rFonts w:ascii="Times New Roman" w:hAnsi="Times New Roman"/>
          <w:sz w:val="24"/>
          <w:szCs w:val="24"/>
          <w:lang w:eastAsia="ru-RU"/>
        </w:rPr>
        <w:t xml:space="preserve"> Книга для  учи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теля. 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М. :Баласс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 Ювента. 2014</w:t>
      </w:r>
    </w:p>
    <w:p w14:paraId="53398BCA" w14:textId="77777777" w:rsidR="003E71FC" w:rsidRPr="004600E9" w:rsidRDefault="003E71FC" w:rsidP="004600E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sz w:val="24"/>
          <w:szCs w:val="24"/>
          <w:lang w:eastAsia="ru-RU"/>
        </w:rPr>
        <w:t>Ладыженская Н.В. Обучение успешному общению. Речевые жанры. Книга для учителя / Под ред. Т.А. Ладыжен</w:t>
      </w:r>
      <w:r>
        <w:rPr>
          <w:rFonts w:ascii="Times New Roman" w:hAnsi="Times New Roman"/>
          <w:sz w:val="24"/>
          <w:szCs w:val="24"/>
          <w:lang w:eastAsia="ru-RU"/>
        </w:rPr>
        <w:t xml:space="preserve">ской. –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М. :Баласс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 Ювента. 2015</w:t>
      </w:r>
    </w:p>
    <w:p w14:paraId="61B4B61F" w14:textId="77777777" w:rsidR="003E71FC" w:rsidRPr="004600E9" w:rsidRDefault="003E71FC" w:rsidP="004600E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sz w:val="24"/>
          <w:szCs w:val="24"/>
          <w:lang w:eastAsia="ru-RU"/>
        </w:rPr>
        <w:t>Обучение общению: методика школьной риторики. Учебное пособие для педагогов, студентов вузов, преподавателей и слушателей системы повышения квалификации/Ладыженская Т.А. ЛадыженскаяН.В.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00E9">
        <w:rPr>
          <w:rFonts w:ascii="Times New Roman" w:hAnsi="Times New Roman"/>
          <w:sz w:val="24"/>
          <w:szCs w:val="24"/>
          <w:lang w:eastAsia="ru-RU"/>
        </w:rPr>
        <w:t>КурцеваН.И.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00E9">
        <w:rPr>
          <w:rFonts w:ascii="Times New Roman" w:hAnsi="Times New Roman"/>
          <w:sz w:val="24"/>
          <w:szCs w:val="24"/>
          <w:lang w:eastAsia="ru-RU"/>
        </w:rPr>
        <w:t>Махновская Н.И.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600E9">
        <w:rPr>
          <w:rFonts w:ascii="Times New Roman" w:hAnsi="Times New Roman"/>
          <w:sz w:val="24"/>
          <w:szCs w:val="24"/>
          <w:lang w:eastAsia="ru-RU"/>
        </w:rPr>
        <w:t>БунееваЕ.В.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00E9">
        <w:rPr>
          <w:rFonts w:ascii="Times New Roman" w:hAnsi="Times New Roman"/>
          <w:sz w:val="24"/>
          <w:szCs w:val="24"/>
          <w:lang w:eastAsia="ru-RU"/>
        </w:rPr>
        <w:t>НовожиловаФ.А.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00E9">
        <w:rPr>
          <w:rFonts w:ascii="Times New Roman" w:hAnsi="Times New Roman"/>
          <w:sz w:val="24"/>
          <w:szCs w:val="24"/>
          <w:lang w:eastAsia="ru-RU"/>
        </w:rPr>
        <w:t>Ладыженская Т.М. –М.; Баласс, 2013</w:t>
      </w:r>
    </w:p>
    <w:p w14:paraId="6CBBB91F" w14:textId="77777777" w:rsidR="003E71FC" w:rsidRPr="004600E9" w:rsidRDefault="003E71FC" w:rsidP="00460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7" w:firstLine="709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4600E9">
        <w:rPr>
          <w:rFonts w:ascii="Times New Roman" w:hAnsi="Times New Roman"/>
          <w:i/>
          <w:sz w:val="24"/>
          <w:szCs w:val="24"/>
          <w:lang w:eastAsia="ru-RU"/>
        </w:rPr>
        <w:t>Для учеников:</w:t>
      </w:r>
    </w:p>
    <w:p w14:paraId="78B9CFBF" w14:textId="77777777" w:rsidR="003E71FC" w:rsidRPr="004600E9" w:rsidRDefault="003E71FC" w:rsidP="004600E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600E9">
        <w:rPr>
          <w:rFonts w:ascii="Times New Roman" w:hAnsi="Times New Roman"/>
          <w:bCs/>
          <w:sz w:val="24"/>
          <w:szCs w:val="24"/>
          <w:lang w:eastAsia="ru-RU"/>
        </w:rPr>
        <w:t xml:space="preserve">Ладыженская Т.А., Ладыженская Н.В., Никольская Р.И., Сорокина Г.И.  </w:t>
      </w:r>
      <w:r w:rsidRPr="004600E9">
        <w:rPr>
          <w:rFonts w:ascii="Times New Roman" w:hAnsi="Times New Roman"/>
          <w:sz w:val="24"/>
          <w:szCs w:val="24"/>
          <w:lang w:eastAsia="ru-RU"/>
        </w:rPr>
        <w:t xml:space="preserve">Детская риторика в рассказах и рисунках. Учебник-тетрадь для 1 класса. В 2-х частях. </w:t>
      </w:r>
      <w:r>
        <w:rPr>
          <w:rFonts w:ascii="Times New Roman" w:hAnsi="Times New Roman"/>
          <w:sz w:val="24"/>
          <w:szCs w:val="24"/>
          <w:lang w:eastAsia="ru-RU"/>
        </w:rPr>
        <w:t>Издательство: ЮвентаБаласс, 2016</w:t>
      </w:r>
    </w:p>
    <w:p w14:paraId="0B63CB66" w14:textId="77777777" w:rsidR="003E71FC" w:rsidRPr="004600E9" w:rsidRDefault="003E71FC" w:rsidP="00B50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0E7EC905" w14:textId="77777777" w:rsidR="003E71FC" w:rsidRPr="00185195" w:rsidRDefault="003E71FC" w:rsidP="004600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5195">
        <w:rPr>
          <w:rFonts w:ascii="Times New Roman" w:hAnsi="Times New Roman"/>
          <w:b/>
          <w:i/>
          <w:sz w:val="24"/>
          <w:szCs w:val="24"/>
          <w:lang w:eastAsia="ru-RU"/>
        </w:rPr>
        <w:t>Экранно-звуковые пособия</w:t>
      </w:r>
    </w:p>
    <w:p w14:paraId="30F28ACD" w14:textId="77777777" w:rsidR="003E71FC" w:rsidRPr="00185195" w:rsidRDefault="003E71FC" w:rsidP="004600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195">
        <w:rPr>
          <w:rFonts w:ascii="Times New Roman" w:hAnsi="Times New Roman"/>
          <w:sz w:val="24"/>
          <w:szCs w:val="24"/>
        </w:rPr>
        <w:t>видеофильмы;</w:t>
      </w:r>
    </w:p>
    <w:p w14:paraId="63C3A6F9" w14:textId="77777777" w:rsidR="003E71FC" w:rsidRPr="00185195" w:rsidRDefault="003E71FC" w:rsidP="004600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195">
        <w:rPr>
          <w:rFonts w:ascii="Times New Roman" w:hAnsi="Times New Roman"/>
          <w:sz w:val="24"/>
          <w:szCs w:val="24"/>
        </w:rPr>
        <w:t>видеоролики;</w:t>
      </w:r>
    </w:p>
    <w:p w14:paraId="63E989C1" w14:textId="77777777" w:rsidR="003E71FC" w:rsidRPr="00185195" w:rsidRDefault="003E71FC" w:rsidP="004600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195">
        <w:rPr>
          <w:rFonts w:ascii="Times New Roman" w:hAnsi="Times New Roman"/>
          <w:sz w:val="24"/>
          <w:szCs w:val="24"/>
        </w:rPr>
        <w:t>слайды;</w:t>
      </w:r>
    </w:p>
    <w:p w14:paraId="11568F27" w14:textId="77777777" w:rsidR="003E71FC" w:rsidRPr="00185195" w:rsidRDefault="003E71FC" w:rsidP="004600E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195">
        <w:rPr>
          <w:rFonts w:ascii="Times New Roman" w:hAnsi="Times New Roman"/>
          <w:sz w:val="24"/>
          <w:szCs w:val="24"/>
        </w:rPr>
        <w:t>презентации;</w:t>
      </w:r>
    </w:p>
    <w:p w14:paraId="40BE7D12" w14:textId="77777777" w:rsidR="003E71FC" w:rsidRPr="00185195" w:rsidRDefault="003E71FC" w:rsidP="00460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D0F454" w14:textId="77777777" w:rsidR="003E71FC" w:rsidRPr="00185195" w:rsidRDefault="003E71FC" w:rsidP="004600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85195">
        <w:rPr>
          <w:rFonts w:ascii="Times New Roman" w:hAnsi="Times New Roman"/>
          <w:b/>
          <w:i/>
          <w:sz w:val="24"/>
          <w:szCs w:val="24"/>
          <w:lang w:eastAsia="ru-RU"/>
        </w:rPr>
        <w:t>Технические средства</w:t>
      </w:r>
    </w:p>
    <w:p w14:paraId="793A1DB8" w14:textId="77777777" w:rsidR="003E71FC" w:rsidRPr="00296CFD" w:rsidRDefault="003E71FC" w:rsidP="004600E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мульти-медийная аппаратура</w:t>
      </w:r>
      <w:r w:rsidRPr="00C70F7E">
        <w:rPr>
          <w:rFonts w:ascii="Times New Roman" w:hAnsi="Times New Roman"/>
          <w:sz w:val="24"/>
          <w:szCs w:val="24"/>
        </w:rPr>
        <w:t>;</w:t>
      </w:r>
    </w:p>
    <w:p w14:paraId="45930891" w14:textId="77777777" w:rsidR="003E71FC" w:rsidRPr="00C70F7E" w:rsidRDefault="003E71FC" w:rsidP="004600E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  <w:r w:rsidRPr="00C70F7E">
        <w:rPr>
          <w:rFonts w:ascii="Times New Roman" w:hAnsi="Times New Roman"/>
          <w:sz w:val="24"/>
          <w:szCs w:val="24"/>
        </w:rPr>
        <w:t xml:space="preserve">. </w:t>
      </w:r>
    </w:p>
    <w:p w14:paraId="34BC6BBB" w14:textId="77777777" w:rsidR="003E71FC" w:rsidRDefault="003E71FC" w:rsidP="004600E9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7DC298" w14:textId="77777777" w:rsidR="003E71FC" w:rsidRDefault="003E71FC" w:rsidP="004600E9">
      <w:pPr>
        <w:spacing w:after="0" w:line="240" w:lineRule="auto"/>
        <w:ind w:left="-567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C70F7E">
        <w:rPr>
          <w:rFonts w:ascii="Times New Roman" w:hAnsi="Times New Roman"/>
          <w:b/>
          <w:i/>
          <w:sz w:val="24"/>
          <w:szCs w:val="24"/>
        </w:rPr>
        <w:t xml:space="preserve">            Интернет ресурсы</w:t>
      </w:r>
    </w:p>
    <w:bookmarkStart w:id="2" w:name="bookmark29"/>
    <w:p w14:paraId="629F1D01" w14:textId="77777777" w:rsidR="003E71FC" w:rsidRPr="004600E9" w:rsidRDefault="00991E60" w:rsidP="004600E9">
      <w:pPr>
        <w:keepNext/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  <w:fldChar w:fldCharType="begin"/>
      </w:r>
      <w:r w:rsidR="003E71FC"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3E71FC" w:rsidRPr="00B50EC9">
        <w:rPr>
          <w:rFonts w:ascii="Times New Roman" w:hAnsi="Times New Roman"/>
          <w:bCs/>
          <w:color w:val="0000FF"/>
          <w:sz w:val="24"/>
          <w:szCs w:val="24"/>
          <w:u w:val="single"/>
          <w:lang w:eastAsia="ru-RU"/>
        </w:rPr>
        <w:instrText xml:space="preserve"> "</w:instrText>
      </w:r>
      <w:r w:rsidR="003E71FC" w:rsidRPr="004600E9"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http</w:instrText>
      </w:r>
      <w:r w:rsidR="003E71FC" w:rsidRPr="004600E9">
        <w:rPr>
          <w:rFonts w:ascii="Times New Roman" w:hAnsi="Times New Roman"/>
          <w:bCs/>
          <w:color w:val="0000FF"/>
          <w:sz w:val="24"/>
          <w:szCs w:val="24"/>
          <w:u w:val="single"/>
          <w:lang w:eastAsia="ru-RU"/>
        </w:rPr>
        <w:instrText>://</w:instrText>
      </w:r>
      <w:r w:rsidR="003E71FC" w:rsidRPr="004600E9"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school</w:instrText>
      </w:r>
      <w:r w:rsidR="003E71FC" w:rsidRPr="004600E9">
        <w:rPr>
          <w:rFonts w:ascii="Times New Roman" w:hAnsi="Times New Roman"/>
          <w:bCs/>
          <w:color w:val="0000FF"/>
          <w:sz w:val="24"/>
          <w:szCs w:val="24"/>
          <w:u w:val="single"/>
          <w:lang w:eastAsia="ru-RU"/>
        </w:rPr>
        <w:instrText>.</w:instrText>
      </w:r>
      <w:r w:rsidR="003E71FC" w:rsidRPr="004600E9"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yandex</w:instrText>
      </w:r>
      <w:r w:rsidR="003E71FC" w:rsidRPr="004600E9">
        <w:rPr>
          <w:rFonts w:ascii="Times New Roman" w:hAnsi="Times New Roman"/>
          <w:bCs/>
          <w:color w:val="0000FF"/>
          <w:sz w:val="24"/>
          <w:szCs w:val="24"/>
          <w:u w:val="single"/>
          <w:lang w:eastAsia="ru-RU"/>
        </w:rPr>
        <w:instrText>.</w:instrText>
      </w:r>
      <w:r w:rsidR="003E71FC" w:rsidRPr="004600E9"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  <w:instrText>ru</w:instrText>
      </w:r>
      <w:r w:rsidR="003E71FC">
        <w:instrText>-</w:instrText>
      </w:r>
      <w:r w:rsidR="003E71FC" w:rsidRPr="00B50EC9">
        <w:rPr>
          <w:rFonts w:ascii="Times New Roman" w:hAnsi="Times New Roman"/>
          <w:bCs/>
          <w:color w:val="0000FF"/>
          <w:sz w:val="24"/>
          <w:szCs w:val="24"/>
          <w:u w:val="single"/>
          <w:lang w:eastAsia="ru-RU"/>
        </w:rPr>
        <w:instrText xml:space="preserve">" </w:instrText>
      </w:r>
      <w:r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</w:r>
      <w:r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  <w:fldChar w:fldCharType="separate"/>
      </w:r>
      <w:r w:rsidR="003E71FC" w:rsidRPr="00764509">
        <w:rPr>
          <w:rStyle w:val="a9"/>
          <w:rFonts w:ascii="Times New Roman" w:hAnsi="Times New Roman"/>
          <w:bCs/>
          <w:sz w:val="24"/>
          <w:szCs w:val="24"/>
          <w:lang w:val="en-US" w:eastAsia="ru-RU"/>
        </w:rPr>
        <w:t>http</w:t>
      </w:r>
      <w:r w:rsidR="003E71FC" w:rsidRPr="00764509">
        <w:rPr>
          <w:rStyle w:val="a9"/>
          <w:rFonts w:ascii="Times New Roman" w:hAnsi="Times New Roman"/>
          <w:bCs/>
          <w:sz w:val="24"/>
          <w:szCs w:val="24"/>
          <w:lang w:eastAsia="ru-RU"/>
        </w:rPr>
        <w:t>://</w:t>
      </w:r>
      <w:r w:rsidR="003E71FC" w:rsidRPr="00764509">
        <w:rPr>
          <w:rStyle w:val="a9"/>
          <w:rFonts w:ascii="Times New Roman" w:hAnsi="Times New Roman"/>
          <w:bCs/>
          <w:sz w:val="24"/>
          <w:szCs w:val="24"/>
          <w:lang w:val="en-US" w:eastAsia="ru-RU"/>
        </w:rPr>
        <w:t>school</w:t>
      </w:r>
      <w:r w:rsidR="003E71FC" w:rsidRPr="00764509">
        <w:rPr>
          <w:rStyle w:val="a9"/>
          <w:rFonts w:ascii="Times New Roman" w:hAnsi="Times New Roman"/>
          <w:bCs/>
          <w:sz w:val="24"/>
          <w:szCs w:val="24"/>
          <w:lang w:eastAsia="ru-RU"/>
        </w:rPr>
        <w:t>.</w:t>
      </w:r>
      <w:r w:rsidR="003E71FC" w:rsidRPr="00764509">
        <w:rPr>
          <w:rStyle w:val="a9"/>
          <w:rFonts w:ascii="Times New Roman" w:hAnsi="Times New Roman"/>
          <w:bCs/>
          <w:sz w:val="24"/>
          <w:szCs w:val="24"/>
          <w:lang w:val="en-US" w:eastAsia="ru-RU"/>
        </w:rPr>
        <w:t>yandex</w:t>
      </w:r>
      <w:r w:rsidR="003E71FC" w:rsidRPr="00764509">
        <w:rPr>
          <w:rStyle w:val="a9"/>
          <w:rFonts w:ascii="Times New Roman" w:hAnsi="Times New Roman"/>
          <w:bCs/>
          <w:sz w:val="24"/>
          <w:szCs w:val="24"/>
          <w:lang w:eastAsia="ru-RU"/>
        </w:rPr>
        <w:t>.</w:t>
      </w:r>
      <w:r w:rsidR="003E71FC" w:rsidRPr="00764509">
        <w:rPr>
          <w:rStyle w:val="a9"/>
          <w:rFonts w:ascii="Times New Roman" w:hAnsi="Times New Roman"/>
          <w:bCs/>
          <w:sz w:val="24"/>
          <w:szCs w:val="24"/>
          <w:lang w:val="en-US" w:eastAsia="ru-RU"/>
        </w:rPr>
        <w:t>ru</w:t>
      </w:r>
      <w:r w:rsidR="003E71FC" w:rsidRPr="00764509">
        <w:rPr>
          <w:rStyle w:val="a9"/>
        </w:rPr>
        <w:t>-</w:t>
      </w:r>
      <w:r>
        <w:rPr>
          <w:rFonts w:ascii="Times New Roman" w:hAnsi="Times New Roman"/>
          <w:bCs/>
          <w:color w:val="0000FF"/>
          <w:sz w:val="24"/>
          <w:szCs w:val="24"/>
          <w:u w:val="single"/>
          <w:lang w:val="en-US" w:eastAsia="ru-RU"/>
        </w:rPr>
        <w:fldChar w:fldCharType="end"/>
      </w:r>
      <w:r w:rsidR="003E71FC" w:rsidRPr="004600E9">
        <w:rPr>
          <w:rFonts w:ascii="Times New Roman" w:hAnsi="Times New Roman"/>
          <w:sz w:val="24"/>
          <w:szCs w:val="24"/>
          <w:lang w:eastAsia="ru-RU"/>
        </w:rPr>
        <w:t xml:space="preserve">Каталог детских ресурсов «Интернет для детей» </w:t>
      </w:r>
    </w:p>
    <w:bookmarkEnd w:id="2"/>
    <w:p w14:paraId="0D289CC3" w14:textId="77777777" w:rsidR="003E71FC" w:rsidRPr="004600E9" w:rsidRDefault="00991E60" w:rsidP="004600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00E9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3E71FC" w:rsidRPr="004600E9">
        <w:rPr>
          <w:rFonts w:ascii="Times New Roman" w:hAnsi="Times New Roman"/>
          <w:sz w:val="24"/>
          <w:szCs w:val="24"/>
          <w:lang w:eastAsia="ru-RU"/>
        </w:rPr>
        <w:instrText xml:space="preserve"> HYPERLINK "http://shkola.lv" </w:instrText>
      </w:r>
      <w:r w:rsidRPr="004600E9">
        <w:rPr>
          <w:rFonts w:ascii="Times New Roman" w:hAnsi="Times New Roman"/>
          <w:sz w:val="24"/>
          <w:szCs w:val="24"/>
          <w:lang w:eastAsia="ru-RU"/>
        </w:rPr>
      </w:r>
      <w:r w:rsidRPr="004600E9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3E71FC" w:rsidRPr="004600E9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http://shkola.lv</w:t>
      </w:r>
      <w:r w:rsidRPr="004600E9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3E71FC" w:rsidRPr="004600E9">
        <w:rPr>
          <w:rFonts w:ascii="Times New Roman" w:hAnsi="Times New Roman"/>
          <w:sz w:val="24"/>
          <w:szCs w:val="24"/>
          <w:lang w:eastAsia="ru-RU"/>
        </w:rPr>
        <w:t xml:space="preserve"> – Портал бесплатного образования</w:t>
      </w:r>
    </w:p>
    <w:p w14:paraId="6A129FCE" w14:textId="77777777" w:rsidR="003E71FC" w:rsidRPr="004600E9" w:rsidRDefault="00000000" w:rsidP="004600E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3E71FC" w:rsidRPr="004600E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  <w:r w:rsidR="003E71FC" w:rsidRPr="004600E9">
        <w:rPr>
          <w:rFonts w:ascii="Times New Roman" w:hAnsi="Times New Roman"/>
          <w:sz w:val="24"/>
          <w:szCs w:val="24"/>
          <w:lang w:eastAsia="ru-RU"/>
        </w:rPr>
        <w:t xml:space="preserve"> - база разработок для учителей начальных классов</w:t>
      </w:r>
    </w:p>
    <w:p w14:paraId="6789A02A" w14:textId="77777777" w:rsidR="003E71FC" w:rsidRPr="004600E9" w:rsidRDefault="00000000" w:rsidP="004600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="003E71FC" w:rsidRPr="004600E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http://musabiqe.edu.az</w:t>
        </w:r>
      </w:hyperlink>
      <w:r w:rsidR="003E71FC" w:rsidRPr="004600E9">
        <w:rPr>
          <w:rFonts w:ascii="Times New Roman" w:hAnsi="Times New Roman"/>
          <w:sz w:val="24"/>
          <w:szCs w:val="24"/>
          <w:lang w:eastAsia="ru-RU"/>
        </w:rPr>
        <w:t xml:space="preserve"> - сайт для учителей начальных классов</w:t>
      </w:r>
    </w:p>
    <w:p w14:paraId="25D24E8A" w14:textId="77777777" w:rsidR="003E71FC" w:rsidRPr="004600E9" w:rsidRDefault="00000000" w:rsidP="004600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="003E71FC" w:rsidRPr="004600E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http://www.4stupeni.ru</w:t>
        </w:r>
      </w:hyperlink>
      <w:r w:rsidR="003E71FC" w:rsidRPr="004600E9">
        <w:rPr>
          <w:rFonts w:ascii="Times New Roman" w:hAnsi="Times New Roman"/>
          <w:sz w:val="24"/>
          <w:szCs w:val="24"/>
          <w:lang w:eastAsia="ru-RU"/>
        </w:rPr>
        <w:t xml:space="preserve"> - клуб учителей начальной школы</w:t>
      </w:r>
    </w:p>
    <w:p w14:paraId="101BD176" w14:textId="77777777" w:rsidR="003E71FC" w:rsidRPr="004600E9" w:rsidRDefault="00000000" w:rsidP="004600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3E71FC" w:rsidRPr="004600E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http://trudovik.ucoz.ua</w:t>
        </w:r>
      </w:hyperlink>
      <w:r w:rsidR="003E71FC" w:rsidRPr="004600E9">
        <w:rPr>
          <w:rFonts w:ascii="Times New Roman" w:hAnsi="Times New Roman"/>
          <w:sz w:val="24"/>
          <w:szCs w:val="24"/>
          <w:lang w:eastAsia="ru-RU"/>
        </w:rPr>
        <w:t xml:space="preserve"> - материалы для уроков учителю начальных классов</w:t>
      </w:r>
    </w:p>
    <w:p w14:paraId="163F60BB" w14:textId="77777777" w:rsidR="003E71FC" w:rsidRPr="0007112D" w:rsidRDefault="003E71FC" w:rsidP="00925065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86E96A4" w14:textId="77777777" w:rsidR="003E71FC" w:rsidRDefault="003E71FC" w:rsidP="00B50EC9">
      <w:pPr>
        <w:spacing w:after="0"/>
      </w:pPr>
    </w:p>
    <w:sectPr w:rsidR="003E71FC" w:rsidSect="004600E9">
      <w:pgSz w:w="16838" w:h="11906" w:orient="landscape"/>
      <w:pgMar w:top="567" w:right="567" w:bottom="567" w:left="567" w:header="0" w:footer="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335" w14:textId="77777777" w:rsidR="00513544" w:rsidRDefault="00513544" w:rsidP="004600E9">
      <w:pPr>
        <w:spacing w:after="0" w:line="240" w:lineRule="auto"/>
      </w:pPr>
      <w:r>
        <w:separator/>
      </w:r>
    </w:p>
  </w:endnote>
  <w:endnote w:type="continuationSeparator" w:id="0">
    <w:p w14:paraId="7F4BF10B" w14:textId="77777777" w:rsidR="00513544" w:rsidRDefault="00513544" w:rsidP="0046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8637"/>
      <w:docPartObj>
        <w:docPartGallery w:val="Page Numbers (Bottom of Page)"/>
        <w:docPartUnique/>
      </w:docPartObj>
    </w:sdtPr>
    <w:sdtContent>
      <w:p w14:paraId="16DADC54" w14:textId="77777777" w:rsidR="006A4734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8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5432D73" w14:textId="77777777" w:rsidR="008B3B8C" w:rsidRDefault="008B3B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B42D" w14:textId="77777777" w:rsidR="00513544" w:rsidRDefault="00513544" w:rsidP="004600E9">
      <w:pPr>
        <w:spacing w:after="0" w:line="240" w:lineRule="auto"/>
      </w:pPr>
      <w:r>
        <w:separator/>
      </w:r>
    </w:p>
  </w:footnote>
  <w:footnote w:type="continuationSeparator" w:id="0">
    <w:p w14:paraId="5C85911F" w14:textId="77777777" w:rsidR="00513544" w:rsidRDefault="00513544" w:rsidP="0046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12DC" w14:textId="77777777" w:rsidR="008B3B8C" w:rsidRDefault="008B3B8C">
    <w:pPr>
      <w:pStyle w:val="a4"/>
    </w:pPr>
  </w:p>
  <w:p w14:paraId="5A4440D3" w14:textId="77777777" w:rsidR="008B3B8C" w:rsidRDefault="008B3B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BC1"/>
    <w:multiLevelType w:val="hybridMultilevel"/>
    <w:tmpl w:val="D04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BC3"/>
    <w:multiLevelType w:val="hybridMultilevel"/>
    <w:tmpl w:val="AA366D9C"/>
    <w:lvl w:ilvl="0" w:tplc="5FE40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FE408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F3DC3"/>
    <w:multiLevelType w:val="hybridMultilevel"/>
    <w:tmpl w:val="577A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A38"/>
    <w:multiLevelType w:val="hybridMultilevel"/>
    <w:tmpl w:val="EF4AA450"/>
    <w:lvl w:ilvl="0" w:tplc="2CC0084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C175055"/>
    <w:multiLevelType w:val="hybridMultilevel"/>
    <w:tmpl w:val="09CC4BF6"/>
    <w:lvl w:ilvl="0" w:tplc="2CC00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A621C"/>
    <w:multiLevelType w:val="multilevel"/>
    <w:tmpl w:val="31E6C9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B0253"/>
    <w:multiLevelType w:val="hybridMultilevel"/>
    <w:tmpl w:val="C6D0AC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B4E5DAB"/>
    <w:multiLevelType w:val="hybridMultilevel"/>
    <w:tmpl w:val="5D90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80865"/>
    <w:multiLevelType w:val="multilevel"/>
    <w:tmpl w:val="7FC4FC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928D9"/>
    <w:multiLevelType w:val="hybridMultilevel"/>
    <w:tmpl w:val="6B4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7869"/>
    <w:multiLevelType w:val="hybridMultilevel"/>
    <w:tmpl w:val="635C2814"/>
    <w:lvl w:ilvl="0" w:tplc="2CC00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C64AAF"/>
    <w:multiLevelType w:val="hybridMultilevel"/>
    <w:tmpl w:val="D7B2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2646"/>
    <w:multiLevelType w:val="hybridMultilevel"/>
    <w:tmpl w:val="286E64F2"/>
    <w:lvl w:ilvl="0" w:tplc="CBAC0F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9E783A"/>
    <w:multiLevelType w:val="hybridMultilevel"/>
    <w:tmpl w:val="48A8BE58"/>
    <w:lvl w:ilvl="0" w:tplc="2CC0084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67CA79E0"/>
    <w:multiLevelType w:val="hybridMultilevel"/>
    <w:tmpl w:val="99363322"/>
    <w:lvl w:ilvl="0" w:tplc="FC90B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36BA"/>
    <w:multiLevelType w:val="hybridMultilevel"/>
    <w:tmpl w:val="75CC98C2"/>
    <w:lvl w:ilvl="0" w:tplc="5FE40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FE408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FD5D1C"/>
    <w:multiLevelType w:val="multilevel"/>
    <w:tmpl w:val="3DA2C230"/>
    <w:lvl w:ilvl="0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 w16cid:durableId="625501621">
    <w:abstractNumId w:val="2"/>
  </w:num>
  <w:num w:numId="2" w16cid:durableId="1498964230">
    <w:abstractNumId w:val="11"/>
  </w:num>
  <w:num w:numId="3" w16cid:durableId="1648047026">
    <w:abstractNumId w:val="0"/>
  </w:num>
  <w:num w:numId="4" w16cid:durableId="1699773239">
    <w:abstractNumId w:val="5"/>
  </w:num>
  <w:num w:numId="5" w16cid:durableId="1266114715">
    <w:abstractNumId w:val="16"/>
  </w:num>
  <w:num w:numId="6" w16cid:durableId="1088620112">
    <w:abstractNumId w:val="8"/>
  </w:num>
  <w:num w:numId="7" w16cid:durableId="1429690622">
    <w:abstractNumId w:val="15"/>
  </w:num>
  <w:num w:numId="8" w16cid:durableId="927035139">
    <w:abstractNumId w:val="1"/>
  </w:num>
  <w:num w:numId="9" w16cid:durableId="311912740">
    <w:abstractNumId w:val="4"/>
  </w:num>
  <w:num w:numId="10" w16cid:durableId="1501892659">
    <w:abstractNumId w:val="10"/>
  </w:num>
  <w:num w:numId="11" w16cid:durableId="226109129">
    <w:abstractNumId w:val="13"/>
  </w:num>
  <w:num w:numId="12" w16cid:durableId="228468517">
    <w:abstractNumId w:val="3"/>
  </w:num>
  <w:num w:numId="13" w16cid:durableId="159734815">
    <w:abstractNumId w:val="7"/>
  </w:num>
  <w:num w:numId="14" w16cid:durableId="187108390">
    <w:abstractNumId w:val="6"/>
  </w:num>
  <w:num w:numId="15" w16cid:durableId="1402018237">
    <w:abstractNumId w:val="9"/>
  </w:num>
  <w:num w:numId="16" w16cid:durableId="1817070580">
    <w:abstractNumId w:val="12"/>
  </w:num>
  <w:num w:numId="17" w16cid:durableId="665523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F6"/>
    <w:rsid w:val="00027580"/>
    <w:rsid w:val="0003020A"/>
    <w:rsid w:val="000374E7"/>
    <w:rsid w:val="000471C2"/>
    <w:rsid w:val="000559EB"/>
    <w:rsid w:val="0007112D"/>
    <w:rsid w:val="000753D9"/>
    <w:rsid w:val="000933D5"/>
    <w:rsid w:val="000A0AAB"/>
    <w:rsid w:val="000B3568"/>
    <w:rsid w:val="000D0D85"/>
    <w:rsid w:val="000D31B4"/>
    <w:rsid w:val="000F07CA"/>
    <w:rsid w:val="000F38F1"/>
    <w:rsid w:val="00100FDF"/>
    <w:rsid w:val="001313C5"/>
    <w:rsid w:val="001460FB"/>
    <w:rsid w:val="00180733"/>
    <w:rsid w:val="00185195"/>
    <w:rsid w:val="001B464A"/>
    <w:rsid w:val="001B59E4"/>
    <w:rsid w:val="001C397F"/>
    <w:rsid w:val="001E42C3"/>
    <w:rsid w:val="00206382"/>
    <w:rsid w:val="00211BAB"/>
    <w:rsid w:val="00225E92"/>
    <w:rsid w:val="0023072E"/>
    <w:rsid w:val="00232A5A"/>
    <w:rsid w:val="00232E88"/>
    <w:rsid w:val="00271F2A"/>
    <w:rsid w:val="0029462E"/>
    <w:rsid w:val="00296CFD"/>
    <w:rsid w:val="002A2A96"/>
    <w:rsid w:val="002A6037"/>
    <w:rsid w:val="002C68CA"/>
    <w:rsid w:val="002E6EBA"/>
    <w:rsid w:val="00317814"/>
    <w:rsid w:val="003360EC"/>
    <w:rsid w:val="00346FE2"/>
    <w:rsid w:val="003501A6"/>
    <w:rsid w:val="00352F3E"/>
    <w:rsid w:val="0036062A"/>
    <w:rsid w:val="00380EF2"/>
    <w:rsid w:val="003857D5"/>
    <w:rsid w:val="00397FD1"/>
    <w:rsid w:val="003B2F59"/>
    <w:rsid w:val="003E71FC"/>
    <w:rsid w:val="003F3E1D"/>
    <w:rsid w:val="0044599A"/>
    <w:rsid w:val="004600E9"/>
    <w:rsid w:val="00471F6C"/>
    <w:rsid w:val="00476D58"/>
    <w:rsid w:val="004B46CA"/>
    <w:rsid w:val="004F5350"/>
    <w:rsid w:val="00506ECA"/>
    <w:rsid w:val="00513544"/>
    <w:rsid w:val="0053668D"/>
    <w:rsid w:val="00546D2C"/>
    <w:rsid w:val="00567BFB"/>
    <w:rsid w:val="005B498E"/>
    <w:rsid w:val="005B6636"/>
    <w:rsid w:val="005B6E58"/>
    <w:rsid w:val="005C1087"/>
    <w:rsid w:val="005D32D2"/>
    <w:rsid w:val="005D34E9"/>
    <w:rsid w:val="005F3DF9"/>
    <w:rsid w:val="005F6719"/>
    <w:rsid w:val="00607376"/>
    <w:rsid w:val="006239E3"/>
    <w:rsid w:val="00635633"/>
    <w:rsid w:val="0066703A"/>
    <w:rsid w:val="006A4734"/>
    <w:rsid w:val="006C169D"/>
    <w:rsid w:val="006D6646"/>
    <w:rsid w:val="007220DE"/>
    <w:rsid w:val="007248B3"/>
    <w:rsid w:val="00726A6F"/>
    <w:rsid w:val="007343BE"/>
    <w:rsid w:val="007349CB"/>
    <w:rsid w:val="0073686E"/>
    <w:rsid w:val="00751553"/>
    <w:rsid w:val="00757C9F"/>
    <w:rsid w:val="00764509"/>
    <w:rsid w:val="007B3AA6"/>
    <w:rsid w:val="007C6B8B"/>
    <w:rsid w:val="007D1530"/>
    <w:rsid w:val="00805675"/>
    <w:rsid w:val="0081439D"/>
    <w:rsid w:val="00823F58"/>
    <w:rsid w:val="00831C9C"/>
    <w:rsid w:val="00836E1A"/>
    <w:rsid w:val="00837A8B"/>
    <w:rsid w:val="00845629"/>
    <w:rsid w:val="00847037"/>
    <w:rsid w:val="0085515F"/>
    <w:rsid w:val="00856D16"/>
    <w:rsid w:val="008627F6"/>
    <w:rsid w:val="008667E8"/>
    <w:rsid w:val="008809F2"/>
    <w:rsid w:val="00890991"/>
    <w:rsid w:val="00890DEF"/>
    <w:rsid w:val="0089698B"/>
    <w:rsid w:val="008A1740"/>
    <w:rsid w:val="008A53FE"/>
    <w:rsid w:val="008B3B8C"/>
    <w:rsid w:val="008B505E"/>
    <w:rsid w:val="008B5F8E"/>
    <w:rsid w:val="008F02BC"/>
    <w:rsid w:val="00907FB2"/>
    <w:rsid w:val="00923BB6"/>
    <w:rsid w:val="00925065"/>
    <w:rsid w:val="00971AC8"/>
    <w:rsid w:val="00991E60"/>
    <w:rsid w:val="009C4A39"/>
    <w:rsid w:val="009E1C60"/>
    <w:rsid w:val="009F7180"/>
    <w:rsid w:val="00A31DB0"/>
    <w:rsid w:val="00AA0305"/>
    <w:rsid w:val="00AA11EA"/>
    <w:rsid w:val="00AA21BD"/>
    <w:rsid w:val="00AA4C3A"/>
    <w:rsid w:val="00AB6E17"/>
    <w:rsid w:val="00AC193B"/>
    <w:rsid w:val="00AD0ACB"/>
    <w:rsid w:val="00AE4253"/>
    <w:rsid w:val="00AF17B6"/>
    <w:rsid w:val="00AF3C50"/>
    <w:rsid w:val="00AF65DF"/>
    <w:rsid w:val="00B07481"/>
    <w:rsid w:val="00B16D7E"/>
    <w:rsid w:val="00B31C56"/>
    <w:rsid w:val="00B50EC9"/>
    <w:rsid w:val="00B767EB"/>
    <w:rsid w:val="00B8075D"/>
    <w:rsid w:val="00B81196"/>
    <w:rsid w:val="00B95DC6"/>
    <w:rsid w:val="00BB482D"/>
    <w:rsid w:val="00BE331E"/>
    <w:rsid w:val="00C20ADB"/>
    <w:rsid w:val="00C23BB7"/>
    <w:rsid w:val="00C5083B"/>
    <w:rsid w:val="00C70F7E"/>
    <w:rsid w:val="00C84D73"/>
    <w:rsid w:val="00CB26DC"/>
    <w:rsid w:val="00CC456B"/>
    <w:rsid w:val="00CE08AA"/>
    <w:rsid w:val="00CF2C73"/>
    <w:rsid w:val="00D0148F"/>
    <w:rsid w:val="00D31966"/>
    <w:rsid w:val="00D65677"/>
    <w:rsid w:val="00D71538"/>
    <w:rsid w:val="00D95CC2"/>
    <w:rsid w:val="00DD7AD0"/>
    <w:rsid w:val="00DF08D1"/>
    <w:rsid w:val="00E0243F"/>
    <w:rsid w:val="00E12168"/>
    <w:rsid w:val="00E228D1"/>
    <w:rsid w:val="00E356E4"/>
    <w:rsid w:val="00E471FA"/>
    <w:rsid w:val="00E56415"/>
    <w:rsid w:val="00E623AC"/>
    <w:rsid w:val="00E64CCA"/>
    <w:rsid w:val="00E77387"/>
    <w:rsid w:val="00E86F6C"/>
    <w:rsid w:val="00EA15BB"/>
    <w:rsid w:val="00ED484D"/>
    <w:rsid w:val="00ED6406"/>
    <w:rsid w:val="00EE3442"/>
    <w:rsid w:val="00F018BA"/>
    <w:rsid w:val="00F1181B"/>
    <w:rsid w:val="00F57848"/>
    <w:rsid w:val="00F76BE3"/>
    <w:rsid w:val="00F96434"/>
    <w:rsid w:val="00FA2EC6"/>
    <w:rsid w:val="00FE75C9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ACFF"/>
  <w15:docId w15:val="{80BF4BE2-D6F6-4244-9341-ADDDE92A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31E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9462E"/>
    <w:pPr>
      <w:keepNext/>
      <w:widowControl w:val="0"/>
      <w:tabs>
        <w:tab w:val="left" w:pos="2727"/>
        <w:tab w:val="left" w:pos="2755"/>
        <w:tab w:val="left" w:pos="9632"/>
      </w:tabs>
      <w:autoSpaceDE w:val="0"/>
      <w:autoSpaceDN w:val="0"/>
      <w:adjustRightInd w:val="0"/>
      <w:spacing w:after="0" w:line="240" w:lineRule="auto"/>
      <w:ind w:right="-108" w:hanging="40"/>
      <w:jc w:val="center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9462E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460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600E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600E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600E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600E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99"/>
    <w:qFormat/>
    <w:rsid w:val="004600E9"/>
    <w:rPr>
      <w:rFonts w:cs="Times New Roman"/>
      <w:b/>
      <w:bCs/>
    </w:rPr>
  </w:style>
  <w:style w:type="paragraph" w:customStyle="1" w:styleId="c15">
    <w:name w:val="c15"/>
    <w:basedOn w:val="a"/>
    <w:rsid w:val="00294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9462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9462E"/>
    <w:rPr>
      <w:rFonts w:cs="Times New Roman"/>
    </w:rPr>
  </w:style>
  <w:style w:type="paragraph" w:styleId="2">
    <w:name w:val="Body Text 2"/>
    <w:basedOn w:val="a"/>
    <w:link w:val="20"/>
    <w:uiPriority w:val="99"/>
    <w:rsid w:val="0029462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9462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B50EC9"/>
    <w:rPr>
      <w:rFonts w:cs="Times New Roman"/>
      <w:color w:val="0000FF"/>
      <w:u w:val="single"/>
    </w:rPr>
  </w:style>
  <w:style w:type="paragraph" w:customStyle="1" w:styleId="3">
    <w:name w:val="Заголовок 3+"/>
    <w:basedOn w:val="a"/>
    <w:uiPriority w:val="99"/>
    <w:rsid w:val="00352F3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E4253"/>
    <w:pPr>
      <w:ind w:left="720"/>
      <w:contextualSpacing/>
    </w:pPr>
  </w:style>
  <w:style w:type="paragraph" w:customStyle="1" w:styleId="western">
    <w:name w:val="western"/>
    <w:basedOn w:val="a"/>
    <w:rsid w:val="00AE4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5B6E5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5B6E58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0B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4stupen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abiqe.edu.a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trudovik.ucoz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B93D-EC47-466F-ABDE-3AFCA3CD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Завуч</cp:lastModifiedBy>
  <cp:revision>23</cp:revision>
  <cp:lastPrinted>2019-09-01T05:00:00Z</cp:lastPrinted>
  <dcterms:created xsi:type="dcterms:W3CDTF">2019-08-29T19:48:00Z</dcterms:created>
  <dcterms:modified xsi:type="dcterms:W3CDTF">2022-12-22T07:59:00Z</dcterms:modified>
</cp:coreProperties>
</file>