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7D5B" w14:textId="77777777" w:rsidR="00CB2607" w:rsidRDefault="00CB2607" w:rsidP="00CB2607">
      <w:pPr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E32DD48" w14:textId="77777777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edd4985-c29e-494d-8ad1-4bd90a83a26c"/>
      <w:r>
        <w:rPr>
          <w:rFonts w:ascii="Times New Roman" w:hAnsi="Times New Roman"/>
          <w:b/>
          <w:color w:val="000000"/>
          <w:sz w:val="28"/>
        </w:rPr>
        <w:t>МИНИСТЕРСТВО ОБРАЗОВАНИЯ НОВОСИБИРСКОЙ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05FE91A" w14:textId="77777777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bdd78a7-6eff-44c5-be48-12eb425418d7"/>
      <w:r>
        <w:rPr>
          <w:rFonts w:ascii="Times New Roman" w:hAnsi="Times New Roman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A7E4B08" w14:textId="77777777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6A1161C6" w14:textId="77777777" w:rsidR="00CB2607" w:rsidRDefault="00CB2607" w:rsidP="00CB2607">
      <w:pPr>
        <w:ind w:left="120"/>
      </w:pPr>
    </w:p>
    <w:p w14:paraId="37E0CA0A" w14:textId="77777777" w:rsidR="00CB2607" w:rsidRDefault="00CB2607" w:rsidP="00CB2607">
      <w:pPr>
        <w:ind w:left="120"/>
      </w:pPr>
    </w:p>
    <w:p w14:paraId="45B3A4B2" w14:textId="77777777" w:rsidR="00CB2607" w:rsidRDefault="00CB2607" w:rsidP="00CB2607">
      <w:pPr>
        <w:ind w:left="120"/>
      </w:pPr>
    </w:p>
    <w:p w14:paraId="17C209F2" w14:textId="77777777" w:rsidR="00CB2607" w:rsidRDefault="00CB2607" w:rsidP="00CB260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3011"/>
        <w:gridCol w:w="3079"/>
      </w:tblGrid>
      <w:tr w:rsidR="00CB2607" w14:paraId="07794C48" w14:textId="77777777" w:rsidTr="00CB2607">
        <w:tc>
          <w:tcPr>
            <w:tcW w:w="3114" w:type="dxa"/>
          </w:tcPr>
          <w:p w14:paraId="0A04551F" w14:textId="77777777" w:rsidR="00CB2607" w:rsidRDefault="00CB2607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422F52" w14:textId="77777777" w:rsidR="00CB2607" w:rsidRDefault="00CB2607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1E4B4E" w14:textId="77777777" w:rsidR="00CB2607" w:rsidRDefault="00CB2607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E3BEC78" w14:textId="77777777" w:rsidR="00CB2607" w:rsidRDefault="00CB2607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03714C74" w14:textId="77777777" w:rsidR="00CB2607" w:rsidRDefault="00CB2607" w:rsidP="00DD26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Н.И. Пшикова</w:t>
            </w:r>
          </w:p>
          <w:p w14:paraId="2C8EB4C4" w14:textId="77777777" w:rsidR="00CB2607" w:rsidRDefault="00CB26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133/0 от </w:t>
            </w:r>
          </w:p>
          <w:p w14:paraId="79B986A3" w14:textId="77777777" w:rsidR="00CB2607" w:rsidRDefault="00CB26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«29» августа   2023 г.</w:t>
            </w:r>
          </w:p>
          <w:p w14:paraId="5D6F0756" w14:textId="77777777" w:rsidR="00CB2607" w:rsidRDefault="00CB2607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70180F" w14:textId="77777777" w:rsidR="00CB2607" w:rsidRDefault="00CB2607" w:rsidP="00CB2607">
      <w:pPr>
        <w:ind w:left="120"/>
        <w:rPr>
          <w:rFonts w:asciiTheme="minorHAnsi" w:eastAsiaTheme="minorHAnsi" w:hAnsiTheme="minorHAnsi" w:cstheme="minorBidi"/>
        </w:rPr>
      </w:pPr>
    </w:p>
    <w:p w14:paraId="0E57D03E" w14:textId="77777777" w:rsidR="00CB2607" w:rsidRDefault="00CB2607" w:rsidP="00CB2607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9DC975D" w14:textId="77777777" w:rsidR="00CB2607" w:rsidRDefault="00CB2607" w:rsidP="00CB2607">
      <w:pPr>
        <w:ind w:left="120"/>
      </w:pPr>
    </w:p>
    <w:p w14:paraId="7EA7B781" w14:textId="77777777" w:rsidR="00CB2607" w:rsidRDefault="00CB2607" w:rsidP="00CB2607">
      <w:pPr>
        <w:ind w:left="120"/>
      </w:pPr>
    </w:p>
    <w:p w14:paraId="0337BF36" w14:textId="77777777" w:rsidR="00CB2607" w:rsidRDefault="00CB2607" w:rsidP="00CB2607">
      <w:pPr>
        <w:ind w:left="120"/>
      </w:pPr>
    </w:p>
    <w:p w14:paraId="0CAF2B19" w14:textId="77777777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7152591" w14:textId="28B6E9C0" w:rsidR="00CB2607" w:rsidRDefault="00CB2607" w:rsidP="00CB2607">
      <w:pPr>
        <w:spacing w:line="408" w:lineRule="auto"/>
      </w:pPr>
    </w:p>
    <w:p w14:paraId="414F0116" w14:textId="77777777" w:rsidR="00CB2607" w:rsidRDefault="00CB2607" w:rsidP="00CB2607">
      <w:pPr>
        <w:ind w:left="120"/>
        <w:jc w:val="center"/>
      </w:pPr>
    </w:p>
    <w:p w14:paraId="0EE9763F" w14:textId="349ABFB7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ПРАВОСЛАВНОЙ ВЕРЫ»</w:t>
      </w:r>
    </w:p>
    <w:p w14:paraId="2D6A0CC7" w14:textId="419E360F" w:rsidR="00CB2607" w:rsidRDefault="00CB2607" w:rsidP="00CB2607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11 классов </w:t>
      </w:r>
    </w:p>
    <w:p w14:paraId="5879097B" w14:textId="77777777" w:rsidR="00CB2607" w:rsidRDefault="00CB2607" w:rsidP="00CB2607">
      <w:pPr>
        <w:ind w:left="120"/>
        <w:jc w:val="center"/>
      </w:pPr>
    </w:p>
    <w:p w14:paraId="366D8FB2" w14:textId="77777777" w:rsidR="00CB2607" w:rsidRDefault="00CB2607" w:rsidP="00CB2607">
      <w:pPr>
        <w:ind w:left="120"/>
        <w:jc w:val="center"/>
      </w:pPr>
    </w:p>
    <w:p w14:paraId="242E7B9A" w14:textId="77777777" w:rsidR="00CB2607" w:rsidRDefault="00CB2607" w:rsidP="00CB2607">
      <w:pPr>
        <w:ind w:left="120"/>
        <w:jc w:val="center"/>
      </w:pPr>
    </w:p>
    <w:p w14:paraId="264897EA" w14:textId="77777777" w:rsidR="00CB2607" w:rsidRDefault="00CB2607" w:rsidP="00CB2607">
      <w:pPr>
        <w:ind w:left="120"/>
        <w:jc w:val="center"/>
      </w:pPr>
    </w:p>
    <w:p w14:paraId="49F8C519" w14:textId="77777777" w:rsidR="00CB2607" w:rsidRDefault="00CB2607" w:rsidP="00CB2607">
      <w:pPr>
        <w:ind w:left="120"/>
        <w:jc w:val="center"/>
      </w:pPr>
    </w:p>
    <w:p w14:paraId="67AE28CC" w14:textId="77777777" w:rsidR="00CB2607" w:rsidRDefault="00CB2607" w:rsidP="00CB2607">
      <w:pPr>
        <w:ind w:left="120"/>
        <w:jc w:val="center"/>
      </w:pPr>
    </w:p>
    <w:p w14:paraId="1F5FF659" w14:textId="77777777" w:rsidR="00CB2607" w:rsidRDefault="00CB2607" w:rsidP="00CB2607">
      <w:pPr>
        <w:ind w:left="120"/>
        <w:jc w:val="center"/>
      </w:pPr>
    </w:p>
    <w:p w14:paraId="3F7A7ED0" w14:textId="77777777" w:rsidR="00CB2607" w:rsidRDefault="00CB2607" w:rsidP="00CB2607">
      <w:pPr>
        <w:ind w:left="120"/>
        <w:jc w:val="center"/>
      </w:pPr>
    </w:p>
    <w:p w14:paraId="595FBA2B" w14:textId="77777777" w:rsidR="00CB2607" w:rsidRDefault="00CB2607" w:rsidP="00CB2607">
      <w:pPr>
        <w:ind w:left="120"/>
        <w:jc w:val="center"/>
      </w:pPr>
    </w:p>
    <w:p w14:paraId="4875DDD6" w14:textId="77777777" w:rsidR="00CB2607" w:rsidRDefault="00CB2607" w:rsidP="00CB2607">
      <w:pPr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afdeebf-75fd-4414-ae94-ed25ad6ca259"/>
      <w:r>
        <w:rPr>
          <w:rFonts w:ascii="Times New Roman" w:hAnsi="Times New Roman"/>
          <w:b/>
          <w:color w:val="000000"/>
          <w:sz w:val="28"/>
        </w:rPr>
        <w:t>Бердск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9ae5d1a-7fa5-48c7-ad03-4854c3714f9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7549114" w14:textId="36AD7A1A" w:rsidR="00211DB9" w:rsidRDefault="00211DB9">
      <w:pPr>
        <w:rPr>
          <w:sz w:val="20"/>
        </w:rPr>
      </w:pPr>
    </w:p>
    <w:p w14:paraId="224E5B9F" w14:textId="77777777" w:rsidR="00211DB9" w:rsidRDefault="00211DB9">
      <w:pPr>
        <w:rPr>
          <w:sz w:val="20"/>
        </w:rPr>
      </w:pPr>
    </w:p>
    <w:p w14:paraId="331DB4CF" w14:textId="77777777" w:rsidR="00211DB9" w:rsidRDefault="00211DB9">
      <w:pPr>
        <w:rPr>
          <w:sz w:val="20"/>
        </w:rPr>
      </w:pPr>
    </w:p>
    <w:p w14:paraId="73D2918D" w14:textId="77777777" w:rsidR="00B22637" w:rsidRDefault="00B22637">
      <w:pPr>
        <w:rPr>
          <w:sz w:val="20"/>
        </w:rPr>
      </w:pPr>
    </w:p>
    <w:p w14:paraId="7D6A1598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69CB5563" w14:textId="77777777" w:rsidR="00211DB9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3897A9D5" w14:textId="21363425" w:rsidR="00211DB9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созданная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протоиерея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Бориса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Пивоварова,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утвер-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ждённой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педагогическом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совете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гимназии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Преподобного С</w:t>
      </w:r>
      <w:r w:rsidR="00D54C3B">
        <w:rPr>
          <w:color w:val="231F20"/>
          <w:w w:val="115"/>
        </w:rPr>
        <w:t>ерафима</w:t>
      </w:r>
      <w:r>
        <w:rPr>
          <w:color w:val="231F20"/>
          <w:w w:val="115"/>
        </w:rPr>
        <w:t xml:space="preserve"> </w:t>
      </w:r>
      <w:r w:rsidR="00D54C3B">
        <w:rPr>
          <w:color w:val="231F20"/>
          <w:w w:val="115"/>
        </w:rPr>
        <w:t>Саровского</w:t>
      </w:r>
      <w:r>
        <w:rPr>
          <w:color w:val="231F20"/>
          <w:w w:val="115"/>
        </w:rPr>
        <w:t xml:space="preserve"> </w:t>
      </w:r>
      <w:r w:rsidR="00D54C3B">
        <w:rPr>
          <w:color w:val="231F20"/>
          <w:w w:val="115"/>
        </w:rPr>
        <w:t>29</w:t>
      </w:r>
      <w:r>
        <w:rPr>
          <w:color w:val="231F20"/>
          <w:w w:val="115"/>
        </w:rPr>
        <w:t xml:space="preserve"> августа 20</w:t>
      </w:r>
      <w:r w:rsidR="00D54C3B">
        <w:rPr>
          <w:color w:val="231F20"/>
          <w:w w:val="115"/>
        </w:rPr>
        <w:t>22</w:t>
      </w:r>
      <w:r>
        <w:rPr>
          <w:color w:val="231F20"/>
          <w:w w:val="115"/>
        </w:rPr>
        <w:t xml:space="preserve"> года, включает в себя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учебное пособие </w:t>
      </w:r>
      <w:r>
        <w:rPr>
          <w:b/>
          <w:color w:val="231F20"/>
          <w:w w:val="110"/>
        </w:rPr>
        <w:t xml:space="preserve">«Православие в России и в мире» </w:t>
      </w:r>
      <w:r>
        <w:rPr>
          <w:color w:val="231F20"/>
          <w:w w:val="110"/>
        </w:rPr>
        <w:t>для учащихся 11 класса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2D5B1550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 одиннадцатиклассни-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заключительных,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подытоживающих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1A4D7C1A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Учебное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пособие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«Православие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подготовлено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ветствии с требованиями «Стандарта православного компонента 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 основного общего, среднего (полного) общего образования для учеб-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заведений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Федерации»,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утверждённого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Священ-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Синода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27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2011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(журнал</w:t>
      </w:r>
    </w:p>
    <w:p w14:paraId="299EA359" w14:textId="77777777" w:rsidR="00211DB9" w:rsidRDefault="00000000">
      <w:pPr>
        <w:pStyle w:val="a3"/>
        <w:spacing w:before="1"/>
        <w:ind w:left="100"/>
        <w:jc w:val="both"/>
      </w:pP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76),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45ED661F" w14:textId="77777777" w:rsidR="00211DB9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Содержание учебного пособия «Православие в России и в мире»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вероучению,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Русской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Фе-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дерации»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3F739678" w14:textId="77777777" w:rsidR="00211DB9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0"/>
        </w:rPr>
        <w:t>При подготовке учебного пособия «Православие в России и в мире» учи-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тывалась преемственность всех разделов учебного предмета «Основы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50603FF3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17823CA0" w14:textId="77777777" w:rsidR="00211DB9" w:rsidRDefault="00000000">
      <w:pPr>
        <w:pStyle w:val="a5"/>
        <w:numPr>
          <w:ilvl w:val="0"/>
          <w:numId w:val="5"/>
        </w:numPr>
        <w:tabs>
          <w:tab w:val="left" w:pos="264"/>
        </w:tabs>
        <w:spacing w:before="3"/>
        <w:ind w:right="118" w:hanging="1021"/>
        <w:jc w:val="right"/>
        <w:rPr>
          <w:i/>
          <w:sz w:val="24"/>
        </w:rPr>
      </w:pPr>
      <w:r>
        <w:rPr>
          <w:b/>
          <w:color w:val="231F20"/>
          <w:w w:val="110"/>
          <w:sz w:val="24"/>
        </w:rPr>
        <w:t>Христоцентричность: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вера,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«что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Иисус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есть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Христос,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Сын</w:t>
      </w:r>
      <w:r>
        <w:rPr>
          <w:i/>
          <w:color w:val="231F20"/>
          <w:spacing w:val="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Божий»</w:t>
      </w:r>
    </w:p>
    <w:p w14:paraId="7A5C7673" w14:textId="77777777" w:rsidR="00211DB9" w:rsidRDefault="00000000">
      <w:pPr>
        <w:pStyle w:val="a3"/>
        <w:spacing w:before="20"/>
        <w:ind w:right="118"/>
        <w:jc w:val="right"/>
      </w:pP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31),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надежда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Христовы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обетования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56,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54)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лю-</w:t>
      </w:r>
    </w:p>
    <w:p w14:paraId="4839200C" w14:textId="77777777" w:rsidR="00211DB9" w:rsidRDefault="00000000">
      <w:pPr>
        <w:pStyle w:val="a3"/>
        <w:spacing w:before="16"/>
        <w:ind w:left="1020"/>
        <w:jc w:val="both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528F5961" w14:textId="77777777" w:rsidR="00211DB9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7" w:line="254" w:lineRule="auto"/>
        <w:ind w:right="118"/>
        <w:jc w:val="both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6064C317" w14:textId="77777777" w:rsidR="00211DB9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149D35EE" w14:textId="77777777" w:rsidR="00211DB9" w:rsidRDefault="00211DB9">
      <w:pPr>
        <w:pStyle w:val="a3"/>
        <w:rPr>
          <w:sz w:val="26"/>
        </w:rPr>
      </w:pPr>
    </w:p>
    <w:p w14:paraId="6E2AA680" w14:textId="77777777" w:rsidR="00211DB9" w:rsidRDefault="00211DB9">
      <w:pPr>
        <w:pStyle w:val="a3"/>
        <w:spacing w:before="10"/>
        <w:rPr>
          <w:sz w:val="34"/>
        </w:rPr>
      </w:pPr>
    </w:p>
    <w:p w14:paraId="754281CB" w14:textId="77777777" w:rsidR="00211DB9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137A4E59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20" w:right="940" w:bottom="280" w:left="960" w:header="720" w:footer="720" w:gutter="0"/>
          <w:cols w:space="720"/>
        </w:sectPr>
      </w:pPr>
    </w:p>
    <w:p w14:paraId="561C5AB6" w14:textId="77777777" w:rsidR="00211DB9" w:rsidRDefault="00000000">
      <w:pPr>
        <w:spacing w:before="69"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lastRenderedPageBreak/>
        <w:t>Принцип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вам православной веры — это не схоластическое положение, а литургиче-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ский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 живая,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Агнец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18D0E2AB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209478D7" w14:textId="77777777" w:rsidR="00211DB9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благовестие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Духа апостолы. Как Крестной Христовой смертью совершено наше искупле-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ние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7AEC84DA" w14:textId="77777777" w:rsidR="00211DB9" w:rsidRDefault="00000000">
      <w:pPr>
        <w:pStyle w:val="2"/>
        <w:numPr>
          <w:ilvl w:val="0"/>
          <w:numId w:val="4"/>
        </w:numPr>
        <w:tabs>
          <w:tab w:val="left" w:pos="414"/>
        </w:tabs>
        <w:ind w:left="527" w:hanging="380"/>
      </w:pPr>
      <w:r>
        <w:rPr>
          <w:color w:val="231F20"/>
          <w:spacing w:val="-1"/>
        </w:rPr>
        <w:t>Общая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характеристика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мире»</w:t>
      </w:r>
    </w:p>
    <w:p w14:paraId="5EB19A9A" w14:textId="77777777" w:rsidR="00211DB9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Раздел «Православие в России и в мире» является завершающим разде-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лом учебного предмета «Основы православной веры» и, если можно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сказать, апробационной площадкой для самопроверки на зрелость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14:paraId="5E84E614" w14:textId="77777777" w:rsidR="00211DB9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Как пишет святитель Иоанн Златоуст, «Господь хочет, чтобы христиа-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вселенной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закваской,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светом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солью»,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также: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ловек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милосердию,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оно-то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человеком».</w:t>
      </w:r>
    </w:p>
    <w:p w14:paraId="2B7B68D4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По ходу освоения настоящего раздела молодые люди значительно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ширяют горизонты своих знаний о значении православия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узнают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путях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соотечественни-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судьбах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миссионерской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проповеди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всему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миру.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комятся они и с тем, какие вопросы и задачи ставит современное общество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перед верующими людьми и какие виды служения осуществляет в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 мире Русская Православная Церковь. А значит, и сами учащиеся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исполнять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их.</w:t>
      </w:r>
    </w:p>
    <w:p w14:paraId="38716582" w14:textId="77777777" w:rsidR="00211DB9" w:rsidRDefault="00000000">
      <w:pPr>
        <w:spacing w:before="2" w:line="252" w:lineRule="auto"/>
        <w:ind w:left="100" w:right="118" w:firstLine="42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Одной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из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важнейших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раздела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«Православие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России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мире»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яв-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ляется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тема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о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единстве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Вселенской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Церкви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Христовой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Православной</w:t>
      </w:r>
      <w:r>
        <w:rPr>
          <w:rFonts w:ascii="Times New Roman" w:hAnsi="Times New Roman"/>
          <w:color w:val="231F20"/>
          <w:w w:val="110"/>
          <w:sz w:val="24"/>
        </w:rPr>
        <w:t>.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мо-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литве перед причащением Святых Христовых Таин единство определяется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священнотаинственным </w:t>
      </w:r>
      <w:r>
        <w:rPr>
          <w:rFonts w:ascii="Times New Roman" w:hAnsi="Times New Roman"/>
          <w:i/>
          <w:color w:val="231F20"/>
          <w:w w:val="115"/>
          <w:sz w:val="24"/>
        </w:rPr>
        <w:t>«соединением веры и причастием Святаго Духа»</w:t>
      </w:r>
      <w:r>
        <w:rPr>
          <w:rFonts w:ascii="Times New Roman" w:hAnsi="Times New Roman"/>
          <w:color w:val="231F20"/>
          <w:w w:val="115"/>
          <w:sz w:val="24"/>
        </w:rPr>
        <w:t>.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 xml:space="preserve">Цель </w:t>
      </w:r>
      <w:r>
        <w:rPr>
          <w:rFonts w:ascii="Times New Roman" w:hAnsi="Times New Roman"/>
          <w:color w:val="231F20"/>
          <w:w w:val="115"/>
          <w:sz w:val="24"/>
        </w:rPr>
        <w:t>преподавания раздела «Православие в России и в мире» — позна-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</w:rPr>
        <w:t>комить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</w:rPr>
        <w:t>учащихся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со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Вселенским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Православием,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рассказать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об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историческом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пути,</w:t>
      </w:r>
      <w:r>
        <w:rPr>
          <w:rFonts w:ascii="Times New Roman" w:hAnsi="Times New Roman"/>
          <w:color w:val="231F20"/>
          <w:spacing w:val="-1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которое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оно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прошло,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современном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положении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Русской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Православ-</w:t>
      </w:r>
    </w:p>
    <w:p w14:paraId="714FF38E" w14:textId="77777777" w:rsidR="00211DB9" w:rsidRDefault="00000000">
      <w:pPr>
        <w:pStyle w:val="a3"/>
        <w:spacing w:before="2"/>
        <w:ind w:left="100"/>
      </w:pPr>
      <w:r>
        <w:rPr>
          <w:color w:val="231F20"/>
          <w:w w:val="115"/>
        </w:rPr>
        <w:t>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Поместных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Церквей.</w:t>
      </w:r>
    </w:p>
    <w:p w14:paraId="233F8BCB" w14:textId="77777777" w:rsidR="00211DB9" w:rsidRDefault="00000000">
      <w:pPr>
        <w:spacing w:before="20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57E2B24D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40" w:right="940" w:bottom="280" w:left="960" w:header="720" w:footer="720" w:gutter="0"/>
          <w:cols w:space="720"/>
        </w:sectPr>
      </w:pPr>
    </w:p>
    <w:p w14:paraId="2EDF1FB9" w14:textId="77777777" w:rsidR="00211DB9" w:rsidRDefault="00000000">
      <w:pPr>
        <w:pStyle w:val="a3"/>
        <w:spacing w:before="69" w:line="252" w:lineRule="auto"/>
        <w:ind w:left="100" w:firstLine="427"/>
      </w:pPr>
      <w:r>
        <w:rPr>
          <w:b/>
          <w:color w:val="231F20"/>
          <w:w w:val="110"/>
        </w:rPr>
        <w:lastRenderedPageBreak/>
        <w:t>Основные</w:t>
      </w:r>
      <w:r>
        <w:rPr>
          <w:b/>
          <w:color w:val="231F20"/>
          <w:spacing w:val="3"/>
          <w:w w:val="110"/>
        </w:rPr>
        <w:t xml:space="preserve"> </w:t>
      </w:r>
      <w:r>
        <w:rPr>
          <w:b/>
          <w:color w:val="231F20"/>
          <w:w w:val="110"/>
        </w:rPr>
        <w:t>задачи</w:t>
      </w:r>
      <w:r>
        <w:rPr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преподавания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основ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православной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веры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стоят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том,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чтобы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способствовать:</w:t>
      </w:r>
    </w:p>
    <w:p w14:paraId="40D0B753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воспитанию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сознания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циуму;</w:t>
      </w:r>
    </w:p>
    <w:p w14:paraId="2215D10F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духовной,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нравственной,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социальной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ответственно-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учащихся;</w:t>
      </w:r>
    </w:p>
    <w:p w14:paraId="3A01E120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взаимосвязи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духовного,</w:t>
      </w:r>
      <w:r>
        <w:rPr>
          <w:color w:val="231F20"/>
          <w:spacing w:val="6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нравственного,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патриотического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воспитания;</w:t>
      </w:r>
    </w:p>
    <w:p w14:paraId="752656B3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становлению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зрелой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гражданской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позиции;</w:t>
      </w:r>
    </w:p>
    <w:p w14:paraId="5AD8F535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5"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благоговейного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святыням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5043C68C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развитию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готовности</w:t>
      </w:r>
      <w:r>
        <w:rPr>
          <w:color w:val="231F20"/>
          <w:spacing w:val="5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милосердию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состраданию,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жертвенному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5324CFF6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5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уважительного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5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представителям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другой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национальности,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вероисповедания.</w:t>
      </w:r>
    </w:p>
    <w:p w14:paraId="464AE7CF" w14:textId="77777777" w:rsidR="00211DB9" w:rsidRDefault="00000000">
      <w:pPr>
        <w:pStyle w:val="2"/>
        <w:numPr>
          <w:ilvl w:val="0"/>
          <w:numId w:val="4"/>
        </w:numPr>
        <w:tabs>
          <w:tab w:val="left" w:pos="363"/>
        </w:tabs>
        <w:spacing w:before="219" w:line="242" w:lineRule="auto"/>
        <w:ind w:left="100" w:right="119" w:firstLine="0"/>
      </w:pPr>
      <w:r>
        <w:rPr>
          <w:color w:val="231F20"/>
          <w:spacing w:val="-2"/>
        </w:rPr>
        <w:t>Основные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содержательные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линии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раздела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«Православие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России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мире»</w:t>
      </w:r>
    </w:p>
    <w:p w14:paraId="42ABC910" w14:textId="77777777" w:rsidR="00211DB9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«Православие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воспитанниками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класса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общеобразовательных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организаций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реализуется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ходе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534D54FC" w14:textId="77777777" w:rsidR="00211DB9" w:rsidRDefault="00000000">
      <w:pPr>
        <w:spacing w:before="1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5"/>
          <w:sz w:val="24"/>
        </w:rPr>
        <w:t>В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первом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полугодии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учащиеся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осваивают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тему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«Русская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Православная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Церковь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сегодня».</w:t>
      </w:r>
    </w:p>
    <w:p w14:paraId="58C23025" w14:textId="77777777" w:rsidR="00211DB9" w:rsidRDefault="00000000">
      <w:pPr>
        <w:pStyle w:val="a3"/>
        <w:spacing w:line="252" w:lineRule="auto"/>
        <w:ind w:left="100" w:right="120" w:firstLine="427"/>
        <w:jc w:val="both"/>
      </w:pPr>
      <w:r>
        <w:rPr>
          <w:b/>
          <w:color w:val="231F20"/>
          <w:w w:val="110"/>
        </w:rPr>
        <w:t xml:space="preserve">Во втором полугодии </w:t>
      </w:r>
      <w:r>
        <w:rPr>
          <w:color w:val="231F20"/>
          <w:w w:val="110"/>
        </w:rPr>
        <w:t>старшеклассники знакомятся с темами «Церковно-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общественная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жизнь»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«Поместные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Церкви».</w:t>
      </w:r>
    </w:p>
    <w:p w14:paraId="2CBDEB29" w14:textId="77777777" w:rsidR="00211DB9" w:rsidRDefault="00000000">
      <w:pPr>
        <w:pStyle w:val="2"/>
        <w:numPr>
          <w:ilvl w:val="0"/>
          <w:numId w:val="4"/>
        </w:numPr>
        <w:tabs>
          <w:tab w:val="left" w:pos="445"/>
        </w:tabs>
        <w:spacing w:line="242" w:lineRule="auto"/>
        <w:ind w:left="100" w:right="115" w:firstLine="0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мире»</w:t>
      </w:r>
    </w:p>
    <w:p w14:paraId="0CF35712" w14:textId="77777777" w:rsidR="00211DB9" w:rsidRDefault="00000000">
      <w:pPr>
        <w:pStyle w:val="a3"/>
        <w:spacing w:before="144" w:line="252" w:lineRule="auto"/>
        <w:ind w:left="100" w:right="115" w:firstLine="427"/>
        <w:jc w:val="both"/>
      </w:pPr>
      <w:r>
        <w:rPr>
          <w:b/>
          <w:color w:val="231F20"/>
          <w:w w:val="115"/>
        </w:rPr>
        <w:t>Личностные</w:t>
      </w:r>
      <w:r>
        <w:rPr>
          <w:b/>
          <w:color w:val="231F20"/>
          <w:spacing w:val="-14"/>
          <w:w w:val="115"/>
        </w:rPr>
        <w:t xml:space="preserve"> </w:t>
      </w:r>
      <w:r>
        <w:rPr>
          <w:b/>
          <w:color w:val="231F20"/>
          <w:w w:val="115"/>
        </w:rPr>
        <w:t>результаты</w:t>
      </w:r>
      <w:r>
        <w:rPr>
          <w:b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«Пра-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вославие в России и в мире» учебного предмета «Основы 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6E5FF27A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3" w:line="254" w:lineRule="auto"/>
        <w:ind w:right="115"/>
        <w:jc w:val="both"/>
        <w:rPr>
          <w:sz w:val="24"/>
        </w:rPr>
      </w:pPr>
      <w:r>
        <w:rPr>
          <w:color w:val="231F20"/>
          <w:w w:val="110"/>
          <w:sz w:val="24"/>
        </w:rPr>
        <w:t>твёрдое осознание себя православным христианином, к которому со-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временный мир адресует свои мировоззренческие вопросы и на-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дежды;</w:t>
      </w:r>
    </w:p>
    <w:p w14:paraId="71E62136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5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желание служить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24950E3A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jc w:val="both"/>
        <w:rPr>
          <w:sz w:val="24"/>
        </w:rPr>
      </w:pPr>
      <w:r>
        <w:rPr>
          <w:color w:val="231F20"/>
          <w:w w:val="115"/>
          <w:sz w:val="24"/>
        </w:rPr>
        <w:t>жить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родителям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утешение,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Отчеству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пользу;</w:t>
      </w:r>
    </w:p>
    <w:p w14:paraId="054F996C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jc w:val="both"/>
        <w:rPr>
          <w:sz w:val="24"/>
        </w:rPr>
      </w:pPr>
      <w:r>
        <w:rPr>
          <w:color w:val="231F20"/>
          <w:w w:val="115"/>
          <w:sz w:val="24"/>
        </w:rPr>
        <w:t>гражданская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зрелость,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своей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гражданской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позиции.</w:t>
      </w:r>
    </w:p>
    <w:p w14:paraId="59BD693F" w14:textId="77777777" w:rsidR="00211DB9" w:rsidRDefault="00000000">
      <w:pPr>
        <w:pStyle w:val="3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14:paraId="527B8BC0" w14:textId="77777777" w:rsidR="00211DB9" w:rsidRDefault="00000000">
      <w:pPr>
        <w:pStyle w:val="a3"/>
        <w:spacing w:before="14" w:line="252" w:lineRule="auto"/>
        <w:ind w:left="100" w:right="118" w:firstLine="427"/>
        <w:jc w:val="both"/>
      </w:pPr>
      <w:r>
        <w:rPr>
          <w:color w:val="231F20"/>
          <w:w w:val="115"/>
        </w:rPr>
        <w:t>В процессе изучения материалов раздела «Православие в России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старшеклассники:</w:t>
      </w:r>
    </w:p>
    <w:p w14:paraId="68AD13DF" w14:textId="77777777" w:rsidR="00211DB9" w:rsidRDefault="00000000">
      <w:pPr>
        <w:spacing w:before="146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52E04B05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40" w:right="940" w:bottom="280" w:left="960" w:header="720" w:footer="720" w:gutter="0"/>
          <w:cols w:space="720"/>
        </w:sectPr>
      </w:pPr>
    </w:p>
    <w:p w14:paraId="01AAE612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69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lastRenderedPageBreak/>
        <w:t>продолжают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учиться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планировать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выполнять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проектную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работу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малых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группах;</w:t>
      </w:r>
    </w:p>
    <w:p w14:paraId="1448FF8F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совершенствуют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своё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умение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делать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аналитические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обзоры,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сопоста-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вительные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таблицы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статистических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данных,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медиапрезентации;</w:t>
      </w:r>
    </w:p>
    <w:p w14:paraId="4F80BB36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практикуются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ведении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бесед,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интервью,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дискуссий.</w:t>
      </w:r>
    </w:p>
    <w:p w14:paraId="189AE22F" w14:textId="77777777" w:rsidR="00211DB9" w:rsidRDefault="00000000">
      <w:pPr>
        <w:pStyle w:val="3"/>
      </w:pPr>
      <w:r>
        <w:rPr>
          <w:color w:val="231F20"/>
          <w:w w:val="105"/>
        </w:rPr>
        <w:t>Предметные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08E3D734" w14:textId="77777777" w:rsidR="00211DB9" w:rsidRDefault="00000000">
      <w:pPr>
        <w:pStyle w:val="a5"/>
        <w:numPr>
          <w:ilvl w:val="1"/>
          <w:numId w:val="4"/>
        </w:numPr>
        <w:tabs>
          <w:tab w:val="left" w:pos="1076"/>
        </w:tabs>
        <w:spacing w:before="17" w:line="254" w:lineRule="auto"/>
        <w:ind w:right="118"/>
        <w:rPr>
          <w:sz w:val="24"/>
        </w:rPr>
      </w:pPr>
      <w:r>
        <w:tab/>
      </w: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современном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российском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обществе;</w:t>
      </w:r>
    </w:p>
    <w:p w14:paraId="27C3AD39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видами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18D93A8D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освоение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принципов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устроения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60A7FAB4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цифрами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фактами,</w:t>
      </w:r>
      <w:r>
        <w:rPr>
          <w:color w:val="231F20"/>
          <w:spacing w:val="3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свидетельствующими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вселенского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православия;</w:t>
      </w:r>
    </w:p>
    <w:p w14:paraId="2749B02C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биографиями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видных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деятелей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преимуществу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20-го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столетия.</w:t>
      </w:r>
    </w:p>
    <w:p w14:paraId="50F84739" w14:textId="77777777" w:rsidR="00211DB9" w:rsidRDefault="00000000">
      <w:pPr>
        <w:pStyle w:val="2"/>
        <w:numPr>
          <w:ilvl w:val="0"/>
          <w:numId w:val="4"/>
        </w:numPr>
        <w:tabs>
          <w:tab w:val="left" w:pos="396"/>
        </w:tabs>
        <w:spacing w:before="218" w:line="242" w:lineRule="auto"/>
        <w:ind w:left="100" w:right="115" w:firstLine="0"/>
      </w:pPr>
      <w:r>
        <w:rPr>
          <w:color w:val="231F20"/>
        </w:rPr>
        <w:t>Примерное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мире»</w:t>
      </w:r>
    </w:p>
    <w:p w14:paraId="5FD13B3C" w14:textId="77777777" w:rsidR="00211DB9" w:rsidRDefault="00000000">
      <w:pPr>
        <w:pStyle w:val="a3"/>
        <w:spacing w:before="145" w:line="252" w:lineRule="auto"/>
        <w:ind w:left="100" w:right="115" w:firstLine="427"/>
        <w:jc w:val="both"/>
      </w:pPr>
      <w:r>
        <w:rPr>
          <w:color w:val="231F20"/>
          <w:w w:val="115"/>
        </w:rPr>
        <w:t>В настоящей рабочей программе тематическое планирование раздела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78DA4B5A" w14:textId="77777777" w:rsidR="00211DB9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рассчитано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34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1–2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(1–2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часа).</w:t>
      </w:r>
    </w:p>
    <w:p w14:paraId="6989C4BD" w14:textId="77777777" w:rsidR="00211DB9" w:rsidRDefault="00000000">
      <w:pPr>
        <w:pStyle w:val="2"/>
        <w:numPr>
          <w:ilvl w:val="0"/>
          <w:numId w:val="4"/>
        </w:numPr>
        <w:tabs>
          <w:tab w:val="left" w:pos="422"/>
        </w:tabs>
        <w:spacing w:line="242" w:lineRule="auto"/>
        <w:ind w:left="100" w:right="115" w:firstLine="0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654D690A" w14:textId="77777777" w:rsidR="00211DB9" w:rsidRDefault="00000000">
      <w:pPr>
        <w:pStyle w:val="a3"/>
        <w:spacing w:before="144" w:line="252" w:lineRule="auto"/>
        <w:ind w:left="100" w:right="117" w:firstLine="427"/>
        <w:jc w:val="both"/>
      </w:pPr>
      <w:r>
        <w:rPr>
          <w:color w:val="231F20"/>
          <w:w w:val="115"/>
        </w:rPr>
        <w:t>Данный раздел предоставляет учителю богатую возможность для обес-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печения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обучении.</w:t>
      </w:r>
    </w:p>
    <w:p w14:paraId="65C3916D" w14:textId="77777777" w:rsidR="00211DB9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Основной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«Пра-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вославие в России и в мире» в 11 классе является </w:t>
      </w:r>
      <w:r>
        <w:rPr>
          <w:b/>
          <w:color w:val="231F20"/>
          <w:w w:val="110"/>
        </w:rPr>
        <w:t>традиционный школьный</w:t>
      </w:r>
      <w:r>
        <w:rPr>
          <w:b/>
          <w:color w:val="231F20"/>
          <w:spacing w:val="1"/>
          <w:w w:val="110"/>
        </w:rPr>
        <w:t xml:space="preserve"> </w:t>
      </w:r>
      <w:r>
        <w:rPr>
          <w:b/>
          <w:color w:val="231F20"/>
          <w:w w:val="115"/>
        </w:rPr>
        <w:t>урок</w:t>
      </w:r>
      <w:r>
        <w:rPr>
          <w:color w:val="231F20"/>
          <w:w w:val="115"/>
        </w:rPr>
        <w:t>.</w:t>
      </w:r>
    </w:p>
    <w:p w14:paraId="1AAEF8E9" w14:textId="77777777" w:rsidR="00211DB9" w:rsidRDefault="00000000">
      <w:pPr>
        <w:spacing w:before="1" w:line="252" w:lineRule="auto"/>
        <w:ind w:left="100" w:right="119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Кроме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того,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могут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быть</w:t>
      </w:r>
      <w:r>
        <w:rPr>
          <w:rFonts w:ascii="Times New Roman" w:hAnsi="Times New Roman"/>
          <w:color w:val="231F20"/>
          <w:spacing w:val="-11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предусмотрены: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проектная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работа</w:t>
      </w:r>
      <w:r>
        <w:rPr>
          <w:rFonts w:ascii="Times New Roman" w:hAnsi="Times New Roman"/>
          <w:b/>
          <w:color w:val="231F20"/>
          <w:spacing w:val="-1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малых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груп-</w:t>
      </w:r>
      <w:r>
        <w:rPr>
          <w:rFonts w:ascii="Times New Roman" w:hAnsi="Times New Roman"/>
          <w:b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пах,</w:t>
      </w:r>
      <w:r>
        <w:rPr>
          <w:rFonts w:ascii="Times New Roman" w:hAnsi="Times New Roman"/>
          <w:b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урок-дискуссия,</w:t>
      </w:r>
      <w:r>
        <w:rPr>
          <w:rFonts w:ascii="Times New Roman" w:hAnsi="Times New Roman"/>
          <w:b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беседы-интервью</w:t>
      </w:r>
      <w:r>
        <w:rPr>
          <w:rFonts w:ascii="Times New Roman" w:hAnsi="Times New Roman"/>
          <w:b/>
          <w:color w:val="231F20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</w:t>
      </w:r>
      <w:r>
        <w:rPr>
          <w:rFonts w:ascii="Times New Roman" w:hAnsi="Times New Roman"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приглашёнными</w:t>
      </w:r>
      <w:r>
        <w:rPr>
          <w:rFonts w:ascii="Times New Roman" w:hAnsi="Times New Roman"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гостями,</w:t>
      </w:r>
      <w:r>
        <w:rPr>
          <w:rFonts w:ascii="Times New Roman" w:hAnsi="Times New Roman"/>
          <w:color w:val="231F20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выездная</w:t>
      </w:r>
      <w:r>
        <w:rPr>
          <w:rFonts w:ascii="Times New Roman" w:hAnsi="Times New Roman"/>
          <w:b/>
          <w:color w:val="231F20"/>
          <w:spacing w:val="-6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экскурсия</w:t>
      </w:r>
      <w:r>
        <w:rPr>
          <w:rFonts w:ascii="Times New Roman" w:hAnsi="Times New Roman"/>
          <w:color w:val="231F20"/>
          <w:w w:val="110"/>
          <w:sz w:val="24"/>
        </w:rPr>
        <w:t>.</w:t>
      </w:r>
    </w:p>
    <w:p w14:paraId="458FD537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дагогические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39F37F44" w14:textId="77777777" w:rsidR="00211DB9" w:rsidRDefault="00000000">
      <w:pPr>
        <w:pStyle w:val="2"/>
        <w:numPr>
          <w:ilvl w:val="0"/>
          <w:numId w:val="4"/>
        </w:numPr>
        <w:tabs>
          <w:tab w:val="left" w:pos="375"/>
        </w:tabs>
        <w:spacing w:before="222"/>
        <w:ind w:left="374" w:hanging="275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мире»</w:t>
      </w:r>
    </w:p>
    <w:p w14:paraId="4D6616D7" w14:textId="77777777" w:rsidR="00211DB9" w:rsidRDefault="00000000">
      <w:pPr>
        <w:pStyle w:val="3"/>
        <w:spacing w:before="146"/>
      </w:pPr>
      <w:r>
        <w:rPr>
          <w:b w:val="0"/>
          <w:color w:val="231F20"/>
          <w:w w:val="110"/>
        </w:rPr>
        <w:t>Часть</w:t>
      </w:r>
      <w:r>
        <w:rPr>
          <w:b w:val="0"/>
          <w:color w:val="231F20"/>
          <w:spacing w:val="-5"/>
          <w:w w:val="110"/>
        </w:rPr>
        <w:t xml:space="preserve"> </w:t>
      </w:r>
      <w:r>
        <w:rPr>
          <w:b w:val="0"/>
          <w:color w:val="231F20"/>
          <w:w w:val="110"/>
        </w:rPr>
        <w:t>1.</w:t>
      </w:r>
      <w:r>
        <w:rPr>
          <w:b w:val="0"/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Русская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Православная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Церковь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сегодня.</w:t>
      </w:r>
    </w:p>
    <w:p w14:paraId="6087065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Тысячелетие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Крещения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Руси.</w:t>
      </w:r>
    </w:p>
    <w:p w14:paraId="370B9924" w14:textId="77777777" w:rsidR="00211DB9" w:rsidRDefault="00211DB9">
      <w:pPr>
        <w:pStyle w:val="a3"/>
        <w:spacing w:before="4"/>
        <w:rPr>
          <w:sz w:val="29"/>
        </w:rPr>
      </w:pPr>
    </w:p>
    <w:p w14:paraId="52FEC9E0" w14:textId="77777777" w:rsidR="00211DB9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13938160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40" w:right="940" w:bottom="280" w:left="960" w:header="720" w:footer="720" w:gutter="0"/>
          <w:cols w:space="720"/>
        </w:sectPr>
      </w:pPr>
    </w:p>
    <w:p w14:paraId="1CD7020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5"/>
          <w:sz w:val="24"/>
        </w:rPr>
        <w:lastRenderedPageBreak/>
        <w:t>Наши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новые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праздники.</w:t>
      </w:r>
    </w:p>
    <w:p w14:paraId="7F75FC04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Статистические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сведения.</w:t>
      </w:r>
    </w:p>
    <w:p w14:paraId="6C52231B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Церковное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управление.</w:t>
      </w:r>
    </w:p>
    <w:p w14:paraId="2619B42D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Русская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Заграницей.</w:t>
      </w:r>
    </w:p>
    <w:p w14:paraId="4321F571" w14:textId="77777777" w:rsidR="00211DB9" w:rsidRDefault="00000000">
      <w:pPr>
        <w:pStyle w:val="a5"/>
        <w:numPr>
          <w:ilvl w:val="0"/>
          <w:numId w:val="2"/>
        </w:numPr>
        <w:tabs>
          <w:tab w:val="left" w:pos="1217"/>
          <w:tab w:val="left" w:pos="1218"/>
        </w:tabs>
        <w:ind w:left="1217"/>
        <w:rPr>
          <w:sz w:val="24"/>
        </w:rPr>
      </w:pPr>
      <w:r>
        <w:rPr>
          <w:color w:val="231F20"/>
          <w:w w:val="115"/>
          <w:sz w:val="24"/>
        </w:rPr>
        <w:t>Архиепископия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западноевропейских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приходов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традиции.</w:t>
      </w:r>
    </w:p>
    <w:p w14:paraId="08D1DAC1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Гора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Афон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гора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святая.</w:t>
      </w:r>
    </w:p>
    <w:p w14:paraId="75C1C466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Русский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Свято-Пантелеимонов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монастырь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Афоне.</w:t>
      </w:r>
    </w:p>
    <w:p w14:paraId="2598764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Русская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духовная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миссия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Иерусалиме.</w:t>
      </w:r>
    </w:p>
    <w:p w14:paraId="64FECAD3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Императорское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Православное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Палестинское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Общество.</w:t>
      </w:r>
    </w:p>
    <w:p w14:paraId="1DB7E79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Японская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Автономная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Церковь.</w:t>
      </w:r>
    </w:p>
    <w:p w14:paraId="333CEED0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Аляске.</w:t>
      </w:r>
    </w:p>
    <w:p w14:paraId="43A282A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Корее.</w:t>
      </w:r>
    </w:p>
    <w:p w14:paraId="4C7BC38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Китае.</w:t>
      </w:r>
    </w:p>
    <w:p w14:paraId="43099B2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spacing w:val="-1"/>
          <w:w w:val="115"/>
          <w:sz w:val="24"/>
        </w:rPr>
        <w:t>Деятельность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Русской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дальнем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зарубежье.</w:t>
      </w:r>
    </w:p>
    <w:p w14:paraId="62918047" w14:textId="77777777" w:rsidR="00211DB9" w:rsidRDefault="00000000">
      <w:pPr>
        <w:spacing w:before="181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2.</w:t>
      </w:r>
      <w:r>
        <w:rPr>
          <w:rFonts w:ascii="Times New Roman" w:hAnsi="Times New Roman"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Церковно-общественная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жизнь.</w:t>
      </w:r>
    </w:p>
    <w:p w14:paraId="02F31996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развивается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XXI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церковно-общественная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</w:t>
      </w:r>
    </w:p>
    <w:p w14:paraId="43293149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Прославление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новомучеников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исповедников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Русской.</w:t>
      </w:r>
    </w:p>
    <w:p w14:paraId="1E54944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Образовательная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деятельность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2DC9B267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 xml:space="preserve">Социально-благотворительное 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служение.</w:t>
      </w:r>
    </w:p>
    <w:p w14:paraId="2DCDD2E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Патриотическое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4C20348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Православное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молодёжное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движение.</w:t>
      </w:r>
    </w:p>
    <w:p w14:paraId="0A8B94EE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Тюремное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служение.</w:t>
      </w:r>
    </w:p>
    <w:p w14:paraId="27DD344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Всемирный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Русский</w:t>
      </w:r>
      <w:r>
        <w:rPr>
          <w:color w:val="231F20"/>
          <w:spacing w:val="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Народный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Собор.</w:t>
      </w:r>
    </w:p>
    <w:p w14:paraId="6C2C062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Межрелигиозный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совет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6FF5B985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энциклопедия.</w:t>
      </w:r>
    </w:p>
    <w:p w14:paraId="40DB271E" w14:textId="77777777" w:rsidR="00211DB9" w:rsidRDefault="00000000">
      <w:pPr>
        <w:spacing w:before="181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3.</w:t>
      </w:r>
      <w:r>
        <w:rPr>
          <w:rFonts w:ascii="Times New Roman" w:hAnsi="Times New Roman"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Поместные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Православные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Церкви.</w:t>
      </w:r>
    </w:p>
    <w:p w14:paraId="327870D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Вселенская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Христова.</w:t>
      </w:r>
    </w:p>
    <w:p w14:paraId="518E5BE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Соединение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веры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причастие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Святого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Духа.</w:t>
      </w:r>
    </w:p>
    <w:p w14:paraId="5D6948D2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святым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местам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мира.</w:t>
      </w:r>
    </w:p>
    <w:p w14:paraId="2B1B8332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«Возвращение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домой».</w:t>
      </w:r>
    </w:p>
    <w:p w14:paraId="5984E603" w14:textId="77777777" w:rsidR="00211DB9" w:rsidRDefault="00211DB9">
      <w:pPr>
        <w:pStyle w:val="a3"/>
        <w:rPr>
          <w:sz w:val="26"/>
        </w:rPr>
      </w:pPr>
    </w:p>
    <w:p w14:paraId="5A78DA8E" w14:textId="77777777" w:rsidR="00211DB9" w:rsidRDefault="00211DB9">
      <w:pPr>
        <w:pStyle w:val="a3"/>
        <w:rPr>
          <w:sz w:val="26"/>
        </w:rPr>
      </w:pPr>
    </w:p>
    <w:p w14:paraId="69654EC7" w14:textId="77777777" w:rsidR="00211DB9" w:rsidRDefault="00211DB9">
      <w:pPr>
        <w:pStyle w:val="a3"/>
        <w:rPr>
          <w:sz w:val="26"/>
        </w:rPr>
      </w:pPr>
    </w:p>
    <w:p w14:paraId="6E8C1649" w14:textId="77777777" w:rsidR="00211DB9" w:rsidRDefault="00211DB9">
      <w:pPr>
        <w:pStyle w:val="a3"/>
        <w:rPr>
          <w:sz w:val="26"/>
        </w:rPr>
      </w:pPr>
    </w:p>
    <w:p w14:paraId="0F3FE13D" w14:textId="77777777" w:rsidR="00211DB9" w:rsidRDefault="00211DB9">
      <w:pPr>
        <w:pStyle w:val="a3"/>
        <w:rPr>
          <w:sz w:val="26"/>
        </w:rPr>
      </w:pPr>
    </w:p>
    <w:p w14:paraId="20B0983C" w14:textId="77777777" w:rsidR="00211DB9" w:rsidRDefault="00211DB9">
      <w:pPr>
        <w:pStyle w:val="a3"/>
        <w:spacing w:before="7"/>
        <w:rPr>
          <w:sz w:val="35"/>
        </w:rPr>
      </w:pPr>
    </w:p>
    <w:p w14:paraId="31CCFCAE" w14:textId="77777777" w:rsidR="00211DB9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2006729C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40" w:right="940" w:bottom="280" w:left="960" w:header="720" w:footer="720" w:gutter="0"/>
          <w:cols w:space="720"/>
        </w:sectPr>
      </w:pPr>
    </w:p>
    <w:p w14:paraId="32678485" w14:textId="7B04BA6E" w:rsidR="00211DB9" w:rsidRDefault="00066D18">
      <w:pPr>
        <w:pStyle w:val="2"/>
        <w:spacing w:before="80"/>
        <w:ind w:left="28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C6BBE8" wp14:editId="017184EA">
                <wp:simplePos x="0" y="0"/>
                <wp:positionH relativeFrom="page">
                  <wp:posOffset>594995</wp:posOffset>
                </wp:positionH>
                <wp:positionV relativeFrom="page">
                  <wp:posOffset>3436620</wp:posOffset>
                </wp:positionV>
                <wp:extent cx="187325" cy="111125"/>
                <wp:effectExtent l="0" t="0" r="0" b="0"/>
                <wp:wrapNone/>
                <wp:docPr id="13459354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74AD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6"/>
                                <w:sz w:val="23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BB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85pt;margin-top:270.6pt;width:14.75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" filled="f" stroked="f">
                <v:textbox style="layout-flow:vertical" inset="0,0,0,0">
                  <w:txbxContent>
                    <w:p w14:paraId="096174AD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6"/>
                          <w:sz w:val="23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48539E7C" w14:textId="77777777" w:rsidR="00211DB9" w:rsidRDefault="00000000">
      <w:pPr>
        <w:spacing w:before="5"/>
        <w:ind w:left="3940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«Православие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в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России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</w:t>
      </w:r>
      <w:r>
        <w:rPr>
          <w:rFonts w:ascii="Tahoma" w:hAnsi="Tahoma"/>
          <w:b/>
          <w:color w:val="231F20"/>
          <w:spacing w:val="9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в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мире»</w:t>
      </w:r>
    </w:p>
    <w:p w14:paraId="4AF3CF6A" w14:textId="77777777" w:rsidR="00211DB9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06690395" w14:textId="77777777" w:rsidR="00211DB9" w:rsidRDefault="00211DB9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610953F6" w14:textId="77777777">
        <w:trPr>
          <w:trHeight w:val="759"/>
        </w:trPr>
        <w:tc>
          <w:tcPr>
            <w:tcW w:w="742" w:type="dxa"/>
          </w:tcPr>
          <w:p w14:paraId="05BB1817" w14:textId="77777777" w:rsidR="00211DB9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597DD3B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E0F0715" w14:textId="77777777" w:rsidR="00211DB9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18FAB24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FA536E0" w14:textId="77777777" w:rsidR="00211DB9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037356D" w14:textId="77777777" w:rsidR="00211DB9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614B64BE" w14:textId="77777777">
        <w:trPr>
          <w:trHeight w:val="469"/>
        </w:trPr>
        <w:tc>
          <w:tcPr>
            <w:tcW w:w="11945" w:type="dxa"/>
            <w:gridSpan w:val="4"/>
          </w:tcPr>
          <w:p w14:paraId="3DE6FB81" w14:textId="77777777" w:rsidR="00211DB9" w:rsidRDefault="00000000">
            <w:pPr>
              <w:pStyle w:val="TableParagraph"/>
              <w:spacing w:before="91"/>
              <w:ind w:left="3817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1.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сегодня</w:t>
            </w:r>
          </w:p>
        </w:tc>
      </w:tr>
      <w:tr w:rsidR="00211DB9" w14:paraId="2AE00A05" w14:textId="77777777">
        <w:trPr>
          <w:trHeight w:val="2886"/>
        </w:trPr>
        <w:tc>
          <w:tcPr>
            <w:tcW w:w="742" w:type="dxa"/>
          </w:tcPr>
          <w:p w14:paraId="2464C7E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955E4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F3C232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1E4F5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2D675ED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3876DD37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</w:t>
            </w:r>
          </w:p>
        </w:tc>
        <w:tc>
          <w:tcPr>
            <w:tcW w:w="2473" w:type="dxa"/>
          </w:tcPr>
          <w:p w14:paraId="431151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7D43D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29FE1A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A9F8726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5109658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Тысячелетие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Крещения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Руси.</w:t>
            </w:r>
          </w:p>
          <w:p w14:paraId="4864A122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7–11</w:t>
            </w:r>
          </w:p>
        </w:tc>
        <w:tc>
          <w:tcPr>
            <w:tcW w:w="4365" w:type="dxa"/>
          </w:tcPr>
          <w:p w14:paraId="57867628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праздновании 1000-летия 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поворотном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Российском государстве. Подробно осветить изме-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нения, начавшиеся в связи с юбилеем: основание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приходов, открытие и строительство храмов, креще-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миллионов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учебных заведений, сестричеств милосердия, появле-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православных СМИ и др. Привести слова Святей-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шего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Патриарха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Кирилла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миссии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Церкви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обществе.</w:t>
            </w:r>
          </w:p>
        </w:tc>
        <w:tc>
          <w:tcPr>
            <w:tcW w:w="4365" w:type="dxa"/>
          </w:tcPr>
          <w:p w14:paraId="5C6FD072" w14:textId="77777777" w:rsidR="00211DB9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краткую историческую заметку «Вели-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кие испытания Русской Православной Церкви в XX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веке».</w:t>
            </w:r>
          </w:p>
          <w:p w14:paraId="489C7F2E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изменений </w:t>
            </w:r>
            <w:r>
              <w:rPr>
                <w:color w:val="231F20"/>
                <w:spacing w:val="-2"/>
                <w:w w:val="80"/>
                <w:sz w:val="21"/>
              </w:rPr>
              <w:t>положения Церкви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обществе после празднования 1000-летия Креще-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Руси.</w:t>
            </w:r>
          </w:p>
          <w:p w14:paraId="36C7D26A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виды служения Церкви людям.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Запомнить </w:t>
            </w:r>
            <w:r>
              <w:rPr>
                <w:color w:val="231F20"/>
                <w:w w:val="80"/>
                <w:sz w:val="21"/>
              </w:rPr>
              <w:t>два уровня миссии Церкви в мире.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коллективную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исследовательскую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боту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«Значение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1000-летия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Крещения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страны».</w:t>
            </w:r>
          </w:p>
        </w:tc>
      </w:tr>
      <w:tr w:rsidR="00211DB9" w14:paraId="3A2D89BC" w14:textId="77777777">
        <w:trPr>
          <w:trHeight w:val="1966"/>
        </w:trPr>
        <w:tc>
          <w:tcPr>
            <w:tcW w:w="742" w:type="dxa"/>
          </w:tcPr>
          <w:p w14:paraId="6FED2F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94A826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793D6D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58364541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1.2</w:t>
            </w:r>
          </w:p>
        </w:tc>
        <w:tc>
          <w:tcPr>
            <w:tcW w:w="2473" w:type="dxa"/>
          </w:tcPr>
          <w:p w14:paraId="350BB37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F0C8C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C5441E1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77033AD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Наши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новые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праздники.</w:t>
            </w:r>
          </w:p>
          <w:p w14:paraId="167B2CA5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12–21</w:t>
            </w:r>
          </w:p>
        </w:tc>
        <w:tc>
          <w:tcPr>
            <w:tcW w:w="4365" w:type="dxa"/>
          </w:tcPr>
          <w:p w14:paraId="0E6C83A5" w14:textId="77777777" w:rsidR="00211DB9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праздниках, появившихся в гражданском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календаре после 1988 года: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Рождестве Христовом,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 народного единства, Дне Победы на Куликовом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поле, Дне славянской письменности и культуры, Дне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российского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студенчества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(«Татьянином дне»), Дне семьи, любви и верности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др.</w:t>
            </w:r>
          </w:p>
        </w:tc>
        <w:tc>
          <w:tcPr>
            <w:tcW w:w="4365" w:type="dxa"/>
          </w:tcPr>
          <w:p w14:paraId="74031247" w14:textId="77777777" w:rsidR="00211DB9" w:rsidRDefault="00000000">
            <w:pPr>
              <w:pStyle w:val="TableParagraph"/>
              <w:spacing w:before="213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о чём свидетельствует тот факт,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церковный календарь включает важные истори-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ческие даты жизни народа, а в нашем гражданском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календаре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церковные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праздники.</w:t>
            </w:r>
          </w:p>
          <w:p w14:paraId="34E1169E" w14:textId="77777777" w:rsidR="00211DB9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примеры</w:t>
            </w:r>
            <w:r>
              <w:rPr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таких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праздников.</w:t>
            </w:r>
          </w:p>
        </w:tc>
      </w:tr>
      <w:tr w:rsidR="00211DB9" w14:paraId="3AE24CD5" w14:textId="77777777">
        <w:trPr>
          <w:trHeight w:val="1374"/>
        </w:trPr>
        <w:tc>
          <w:tcPr>
            <w:tcW w:w="742" w:type="dxa"/>
          </w:tcPr>
          <w:p w14:paraId="0009BF1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0F40436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C5249F5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1.3</w:t>
            </w:r>
          </w:p>
        </w:tc>
        <w:tc>
          <w:tcPr>
            <w:tcW w:w="2473" w:type="dxa"/>
          </w:tcPr>
          <w:p w14:paraId="7BEC284A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DD2A96D" w14:textId="77777777" w:rsidR="00211DB9" w:rsidRDefault="00000000">
            <w:pPr>
              <w:pStyle w:val="TableParagraph"/>
              <w:spacing w:before="1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Статистические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сведения.</w:t>
            </w:r>
          </w:p>
          <w:p w14:paraId="05BA8EE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22–25</w:t>
            </w:r>
          </w:p>
        </w:tc>
        <w:tc>
          <w:tcPr>
            <w:tcW w:w="4365" w:type="dxa"/>
          </w:tcPr>
          <w:p w14:paraId="6108A7EE" w14:textId="77777777" w:rsidR="00211DB9" w:rsidRDefault="00000000">
            <w:pPr>
              <w:pStyle w:val="TableParagraph"/>
              <w:spacing w:before="16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Объяснить, как статистические сведения помогают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охарактеризовать возрождение православия на Руси.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Привести основные статистические </w:t>
            </w:r>
            <w:r>
              <w:rPr>
                <w:color w:val="231F20"/>
                <w:w w:val="80"/>
                <w:sz w:val="21"/>
              </w:rPr>
              <w:t>сведения о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241F2CE7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B0A72C8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Провести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сравнительный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анализ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статистических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сведений, свидетельствующих об изменении положе-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XX–XXI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веках.</w:t>
            </w:r>
          </w:p>
        </w:tc>
      </w:tr>
    </w:tbl>
    <w:p w14:paraId="16AA499E" w14:textId="77777777" w:rsidR="00211DB9" w:rsidRDefault="00211DB9">
      <w:pPr>
        <w:spacing w:line="247" w:lineRule="auto"/>
        <w:jc w:val="both"/>
        <w:rPr>
          <w:sz w:val="21"/>
        </w:rPr>
        <w:sectPr w:rsidR="00211DB9" w:rsidSect="00D67073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1DD6FBC1" w14:textId="6A84395E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238A1F" wp14:editId="2EC22EA5">
                <wp:simplePos x="0" y="0"/>
                <wp:positionH relativeFrom="page">
                  <wp:posOffset>594995</wp:posOffset>
                </wp:positionH>
                <wp:positionV relativeFrom="page">
                  <wp:posOffset>3436620</wp:posOffset>
                </wp:positionV>
                <wp:extent cx="187325" cy="111125"/>
                <wp:effectExtent l="0" t="0" r="0" b="0"/>
                <wp:wrapNone/>
                <wp:docPr id="13620880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1EC0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7"/>
                                <w:sz w:val="23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8A1F" id="Text Box 8" o:spid="_x0000_s1027" type="#_x0000_t202" style="position:absolute;margin-left:46.85pt;margin-top:270.6pt;width:14.75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" filled="f" stroked="f">
                <v:textbox style="layout-flow:vertical" inset="0,0,0,0">
                  <w:txbxContent>
                    <w:p w14:paraId="0F431EC0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7"/>
                          <w:sz w:val="23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05531B67" w14:textId="77777777">
        <w:trPr>
          <w:trHeight w:val="1176"/>
        </w:trPr>
        <w:tc>
          <w:tcPr>
            <w:tcW w:w="742" w:type="dxa"/>
          </w:tcPr>
          <w:p w14:paraId="5B84EE4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5B631D3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1.4</w:t>
            </w:r>
          </w:p>
        </w:tc>
        <w:tc>
          <w:tcPr>
            <w:tcW w:w="2473" w:type="dxa"/>
          </w:tcPr>
          <w:p w14:paraId="09A23430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EB8C252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Церковное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управление.</w:t>
            </w:r>
          </w:p>
          <w:p w14:paraId="01039611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26–32</w:t>
            </w:r>
          </w:p>
        </w:tc>
        <w:tc>
          <w:tcPr>
            <w:tcW w:w="4365" w:type="dxa"/>
          </w:tcPr>
          <w:p w14:paraId="01A0A83A" w14:textId="77777777" w:rsidR="00211DB9" w:rsidRDefault="00211DB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B626655" w14:textId="77777777" w:rsidR="00211DB9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с некоторыми статьями из Устава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Православной Церкви. Составить схему церков-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устроения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58FC7EC3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6997F306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представить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схеме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иерархическую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струк-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туру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управления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</w:tr>
      <w:tr w:rsidR="00211DB9" w14:paraId="676B6BF0" w14:textId="77777777">
        <w:trPr>
          <w:trHeight w:val="2438"/>
        </w:trPr>
        <w:tc>
          <w:tcPr>
            <w:tcW w:w="742" w:type="dxa"/>
          </w:tcPr>
          <w:p w14:paraId="604EF94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0BF43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47C7DD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F4E126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B6E3730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1.5</w:t>
            </w:r>
          </w:p>
        </w:tc>
        <w:tc>
          <w:tcPr>
            <w:tcW w:w="2473" w:type="dxa"/>
          </w:tcPr>
          <w:p w14:paraId="0E47F1C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91206E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9F8F94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B53FB81" w14:textId="77777777" w:rsidR="00211DB9" w:rsidRDefault="00000000">
            <w:pPr>
              <w:pStyle w:val="TableParagraph"/>
              <w:spacing w:before="1"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Заграницей.</w:t>
            </w:r>
          </w:p>
          <w:p w14:paraId="3FE45C6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33–40</w:t>
            </w:r>
          </w:p>
        </w:tc>
        <w:tc>
          <w:tcPr>
            <w:tcW w:w="4365" w:type="dxa"/>
          </w:tcPr>
          <w:p w14:paraId="36BAB64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3EEFB10" w14:textId="77777777" w:rsidR="00211DB9" w:rsidRDefault="00211DB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25CAA" w14:textId="77777777" w:rsidR="00211DB9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появления и истории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 Церкви Заграницей. Остановиться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событии подписания Акта о каноническом общении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Православной Церкви Заграницей 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Привести некоторые статисти-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данные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Заграницей.</w:t>
            </w:r>
          </w:p>
        </w:tc>
        <w:tc>
          <w:tcPr>
            <w:tcW w:w="4365" w:type="dxa"/>
          </w:tcPr>
          <w:p w14:paraId="2B49ED61" w14:textId="77777777" w:rsidR="00211DB9" w:rsidRDefault="00000000">
            <w:pPr>
              <w:pStyle w:val="TableParagraph"/>
              <w:spacing w:before="7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Осознать и уметь рассказывать о причинах появления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Русской Православной Церкви </w:t>
            </w:r>
            <w:r>
              <w:rPr>
                <w:color w:val="231F20"/>
                <w:w w:val="80"/>
                <w:sz w:val="21"/>
              </w:rPr>
              <w:t>Заграницей, её исто-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положении.</w:t>
            </w:r>
          </w:p>
          <w:p w14:paraId="4E247363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Подготовить сообщения о церковных деятелях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Православной Церкви Заграницей: митрополите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Киевском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Антонии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(Храповицком),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митрополите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рафиме (Лукьянове), архиепископе Лавре (Шкурле),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архиепископе Иоанне (Максимовиче), Шанхайском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Сан-Францисском.</w:t>
            </w:r>
          </w:p>
        </w:tc>
      </w:tr>
      <w:tr w:rsidR="00211DB9" w14:paraId="4F4D9962" w14:textId="77777777">
        <w:trPr>
          <w:trHeight w:val="1966"/>
        </w:trPr>
        <w:tc>
          <w:tcPr>
            <w:tcW w:w="742" w:type="dxa"/>
          </w:tcPr>
          <w:p w14:paraId="1F18C14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3BAF07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A8103A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1B833260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1.6</w:t>
            </w:r>
          </w:p>
        </w:tc>
        <w:tc>
          <w:tcPr>
            <w:tcW w:w="2473" w:type="dxa"/>
          </w:tcPr>
          <w:p w14:paraId="1330544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01E2BF7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Архиепископия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западноевропейских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приходов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традиции.</w:t>
            </w:r>
          </w:p>
          <w:p w14:paraId="60898C74" w14:textId="77777777" w:rsidR="00211DB9" w:rsidRDefault="00000000">
            <w:pPr>
              <w:pStyle w:val="TableParagraph"/>
              <w:spacing w:line="241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41–44</w:t>
            </w:r>
          </w:p>
          <w:p w14:paraId="17DE234C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3FFCD65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1B72570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A241A1F" w14:textId="77777777" w:rsidR="00211DB9" w:rsidRDefault="00000000">
            <w:pPr>
              <w:pStyle w:val="TableParagraph"/>
              <w:spacing w:line="228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появления и истории Архиепи-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скопии западноевропейских приходов русской тради-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ции.</w:t>
            </w:r>
          </w:p>
        </w:tc>
        <w:tc>
          <w:tcPr>
            <w:tcW w:w="4365" w:type="dxa"/>
          </w:tcPr>
          <w:p w14:paraId="660AE855" w14:textId="77777777" w:rsidR="00211DB9" w:rsidRDefault="00000000">
            <w:pPr>
              <w:pStyle w:val="TableParagraph"/>
              <w:spacing w:before="88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рассказывать о причинах появления и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Архиепископии.</w:t>
            </w:r>
          </w:p>
          <w:p w14:paraId="4B7FF33F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сообщение о митрополите Евлогии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(Георгиевском).</w:t>
            </w:r>
          </w:p>
          <w:p w14:paraId="06A3A716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презентацию на тему «Как русские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эмигранты после 1917 года устраивали церковную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заграницей?».</w:t>
            </w:r>
          </w:p>
        </w:tc>
      </w:tr>
      <w:tr w:rsidR="00211DB9" w14:paraId="7A540853" w14:textId="77777777">
        <w:trPr>
          <w:trHeight w:val="1440"/>
        </w:trPr>
        <w:tc>
          <w:tcPr>
            <w:tcW w:w="742" w:type="dxa"/>
          </w:tcPr>
          <w:p w14:paraId="6F022CC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7BAE06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40CFE1CA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1.7</w:t>
            </w:r>
          </w:p>
        </w:tc>
        <w:tc>
          <w:tcPr>
            <w:tcW w:w="2473" w:type="dxa"/>
          </w:tcPr>
          <w:p w14:paraId="0215D26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A35B953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A135AF5" w14:textId="77777777" w:rsidR="00211DB9" w:rsidRDefault="00000000">
            <w:pPr>
              <w:pStyle w:val="TableParagraph"/>
              <w:ind w:left="89" w:right="6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Гора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Афон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гора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святая.</w:t>
            </w:r>
          </w:p>
          <w:p w14:paraId="73951D27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45–52</w:t>
            </w:r>
          </w:p>
        </w:tc>
        <w:tc>
          <w:tcPr>
            <w:tcW w:w="4365" w:type="dxa"/>
          </w:tcPr>
          <w:p w14:paraId="3A8C4B31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32D718A" w14:textId="77777777" w:rsidR="00211DB9" w:rsidRDefault="00000000">
            <w:pPr>
              <w:pStyle w:val="TableParagraph"/>
              <w:spacing w:line="228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>Познакомить учащихся с особенностями православ-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ного монашества на Афоне. Рассказать </w:t>
            </w:r>
            <w:r>
              <w:rPr>
                <w:color w:val="231F20"/>
                <w:w w:val="80"/>
                <w:sz w:val="21"/>
              </w:rPr>
              <w:t>о монастыр-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  <w:tc>
          <w:tcPr>
            <w:tcW w:w="4365" w:type="dxa"/>
          </w:tcPr>
          <w:p w14:paraId="716993B2" w14:textId="77777777" w:rsidR="00211DB9" w:rsidRDefault="00000000">
            <w:pPr>
              <w:pStyle w:val="TableParagraph"/>
              <w:spacing w:before="7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сообщения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об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истории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монашества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Афоне: об истории основных монастырей Святой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Горы Афон, о жизни русских монахов, чей духовный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подвиг начался на Афоне: преподобном Антонии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Киево-Печерском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старце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Паисии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Величковском.</w:t>
            </w:r>
          </w:p>
        </w:tc>
      </w:tr>
      <w:tr w:rsidR="00211DB9" w14:paraId="3E4E0A89" w14:textId="77777777">
        <w:trPr>
          <w:trHeight w:val="1703"/>
        </w:trPr>
        <w:tc>
          <w:tcPr>
            <w:tcW w:w="742" w:type="dxa"/>
          </w:tcPr>
          <w:p w14:paraId="04D0515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CC38F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3B2197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2880436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1.8</w:t>
            </w:r>
          </w:p>
        </w:tc>
        <w:tc>
          <w:tcPr>
            <w:tcW w:w="2473" w:type="dxa"/>
          </w:tcPr>
          <w:p w14:paraId="37164982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D0EDB6A" w14:textId="77777777" w:rsidR="00211DB9" w:rsidRDefault="00000000">
            <w:pPr>
              <w:pStyle w:val="TableParagraph"/>
              <w:spacing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Русский Свято-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Пантелеимонов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монастырь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Афоне.</w:t>
            </w:r>
          </w:p>
          <w:p w14:paraId="6E04648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53–61</w:t>
            </w:r>
          </w:p>
        </w:tc>
        <w:tc>
          <w:tcPr>
            <w:tcW w:w="4365" w:type="dxa"/>
          </w:tcPr>
          <w:p w14:paraId="39913BA0" w14:textId="77777777" w:rsidR="00211DB9" w:rsidRDefault="00211DB9">
            <w:pPr>
              <w:pStyle w:val="TableParagraph"/>
              <w:spacing w:before="1"/>
              <w:rPr>
                <w:rFonts w:ascii="Times New Roman"/>
              </w:rPr>
            </w:pPr>
          </w:p>
          <w:p w14:paraId="13A945F7" w14:textId="77777777" w:rsidR="00211DB9" w:rsidRDefault="00000000">
            <w:pPr>
              <w:pStyle w:val="TableParagraph"/>
              <w:spacing w:line="228" w:lineRule="auto"/>
              <w:ind w:left="147" w:right="124"/>
              <w:jc w:val="both"/>
              <w:rPr>
                <w:sz w:val="21"/>
              </w:rPr>
            </w:pPr>
            <w:r>
              <w:rPr>
                <w:color w:val="231F20"/>
                <w:spacing w:val="-2"/>
                <w:w w:val="80"/>
                <w:sz w:val="21"/>
              </w:rPr>
              <w:t xml:space="preserve">Познакомить учащихся с историей </w:t>
            </w:r>
            <w:r>
              <w:rPr>
                <w:color w:val="231F20"/>
                <w:spacing w:val="-1"/>
                <w:w w:val="80"/>
                <w:sz w:val="21"/>
              </w:rPr>
              <w:t>монастырей:</w:t>
            </w:r>
            <w:r>
              <w:rPr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Бо-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городицы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Ксилургу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Свято-Пантелеимонова,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чудом явления Божией Матери в Андреевском ските.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значении празднования 1000-летия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сутствия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 монашества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Афоне.</w:t>
            </w:r>
          </w:p>
        </w:tc>
        <w:tc>
          <w:tcPr>
            <w:tcW w:w="4365" w:type="dxa"/>
          </w:tcPr>
          <w:p w14:paraId="5FEDCA3A" w14:textId="77777777" w:rsidR="00211DB9" w:rsidRDefault="00000000">
            <w:pPr>
              <w:pStyle w:val="TableParagraph"/>
              <w:spacing w:before="8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сообщения о иеросхимонахе Иеро-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ниме (Соломенцове), отце Макарии (Сушкине), иеро-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монахе Арсении (Минине), преподобном Силуане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Афонском,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иеромонахе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(Голенкове).</w:t>
            </w:r>
          </w:p>
          <w:p w14:paraId="4074076F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Уяснить </w:t>
            </w:r>
            <w:r>
              <w:rPr>
                <w:color w:val="231F20"/>
                <w:w w:val="80"/>
                <w:sz w:val="21"/>
              </w:rPr>
              <w:t>значение афонского монашества для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</w:tr>
    </w:tbl>
    <w:p w14:paraId="52F7021C" w14:textId="77777777" w:rsidR="00211DB9" w:rsidRDefault="00211DB9">
      <w:pPr>
        <w:spacing w:line="247" w:lineRule="auto"/>
        <w:jc w:val="both"/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6918CBEE" w14:textId="2FA836EE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C76B51A" wp14:editId="42F798A8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850"/>
                <wp:effectExtent l="0" t="0" r="0" b="0"/>
                <wp:wrapNone/>
                <wp:docPr id="16924862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52B1B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B51A" id="Text Box 7" o:spid="_x0000_s1028" type="#_x0000_t202" style="position:absolute;margin-left:46.85pt;margin-top:267.25pt;width:14.75pt;height:15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" filled="f" stroked="f">
                <v:textbox style="layout-flow:vertical" inset="0,0,0,0">
                  <w:txbxContent>
                    <w:p w14:paraId="0E452B1B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47BBC585" w14:textId="77777777">
        <w:trPr>
          <w:trHeight w:val="881"/>
        </w:trPr>
        <w:tc>
          <w:tcPr>
            <w:tcW w:w="742" w:type="dxa"/>
          </w:tcPr>
          <w:p w14:paraId="7754488B" w14:textId="77777777" w:rsidR="00211DB9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76FE99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131AE" w14:textId="77777777" w:rsidR="00211DB9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ABBA25F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B50FF44" w14:textId="77777777" w:rsidR="00211DB9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D5D84C8" w14:textId="77777777" w:rsidR="00211DB9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628D27C7" w14:textId="77777777">
        <w:trPr>
          <w:trHeight w:val="2623"/>
        </w:trPr>
        <w:tc>
          <w:tcPr>
            <w:tcW w:w="742" w:type="dxa"/>
          </w:tcPr>
          <w:p w14:paraId="0995697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FCC90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3B8417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EB3859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81896CC" w14:textId="77777777" w:rsidR="00211DB9" w:rsidRDefault="00000000">
            <w:pPr>
              <w:pStyle w:val="TableParagraph"/>
              <w:spacing w:before="15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1.9</w:t>
            </w:r>
          </w:p>
        </w:tc>
        <w:tc>
          <w:tcPr>
            <w:tcW w:w="2473" w:type="dxa"/>
          </w:tcPr>
          <w:p w14:paraId="525DD8A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54CDED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10D16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E3546A9" w14:textId="77777777" w:rsidR="00211DB9" w:rsidRDefault="00000000">
            <w:pPr>
              <w:pStyle w:val="TableParagraph"/>
              <w:spacing w:before="15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духовная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миссия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Иерусалиме.</w:t>
            </w:r>
          </w:p>
          <w:p w14:paraId="2CE47C97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62–70</w:t>
            </w:r>
          </w:p>
        </w:tc>
        <w:tc>
          <w:tcPr>
            <w:tcW w:w="4365" w:type="dxa"/>
          </w:tcPr>
          <w:p w14:paraId="548C735D" w14:textId="77777777" w:rsidR="00211DB9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историей паломничества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Святую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Землю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верующих.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Кратко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свидетельстве игумена черниговского Даниила (XII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в.). Отметить роль А.Н.Муравьёва в создании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духовной миссии в Иерусалиме. Рассказать о дея-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тельности епископа Порфирия (Успенского), архи-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мандрита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Леонида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(Кавелина),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архимандрита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Антонина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(Капустина),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архимандрита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Леонида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(Сен-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цова), иеромонаха Мелетия (Розова). Рассказать об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</w:tc>
        <w:tc>
          <w:tcPr>
            <w:tcW w:w="4365" w:type="dxa"/>
          </w:tcPr>
          <w:p w14:paraId="2B328DB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D7300D7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F418C3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верующего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паломничества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Святую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Землю.</w:t>
            </w:r>
          </w:p>
          <w:p w14:paraId="6266D6D1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историческую справку о православии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Земле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XVI–XIX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веках.</w:t>
            </w:r>
          </w:p>
          <w:p w14:paraId="1E4BF1EF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сообщение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устроении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Земле.</w:t>
            </w:r>
          </w:p>
        </w:tc>
      </w:tr>
      <w:tr w:rsidR="00211DB9" w14:paraId="4C3A1021" w14:textId="77777777">
        <w:trPr>
          <w:trHeight w:val="1176"/>
        </w:trPr>
        <w:tc>
          <w:tcPr>
            <w:tcW w:w="742" w:type="dxa"/>
          </w:tcPr>
          <w:p w14:paraId="5C3BE1D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0541289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1.10</w:t>
            </w:r>
          </w:p>
        </w:tc>
        <w:tc>
          <w:tcPr>
            <w:tcW w:w="2473" w:type="dxa"/>
          </w:tcPr>
          <w:p w14:paraId="3457B6EF" w14:textId="77777777" w:rsidR="00211DB9" w:rsidRDefault="00000000">
            <w:pPr>
              <w:pStyle w:val="TableParagraph"/>
              <w:spacing w:before="6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Императорское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Православное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Палестинское Общество.</w:t>
            </w:r>
          </w:p>
          <w:p w14:paraId="2411CC43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71–80</w:t>
            </w:r>
          </w:p>
        </w:tc>
        <w:tc>
          <w:tcPr>
            <w:tcW w:w="4365" w:type="dxa"/>
          </w:tcPr>
          <w:p w14:paraId="59D5FB9B" w14:textId="77777777" w:rsidR="00211DB9" w:rsidRDefault="00000000">
            <w:pPr>
              <w:pStyle w:val="TableParagraph"/>
              <w:spacing w:before="6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истории и деятельности Император-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 Православного Палестинского Общества. Разъ-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задачи,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которыми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руководствуется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настоящее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время.</w:t>
            </w:r>
          </w:p>
        </w:tc>
        <w:tc>
          <w:tcPr>
            <w:tcW w:w="4365" w:type="dxa"/>
          </w:tcPr>
          <w:p w14:paraId="01225E4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E876BAA" w14:textId="77777777" w:rsidR="00211DB9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задачи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лестинского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Общества.</w:t>
            </w:r>
          </w:p>
        </w:tc>
      </w:tr>
      <w:tr w:rsidR="00211DB9" w14:paraId="4E2E89DB" w14:textId="77777777">
        <w:trPr>
          <w:trHeight w:val="1703"/>
        </w:trPr>
        <w:tc>
          <w:tcPr>
            <w:tcW w:w="742" w:type="dxa"/>
          </w:tcPr>
          <w:p w14:paraId="6A89B03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F3B326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D09B19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7EF110C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1.11</w:t>
            </w:r>
          </w:p>
        </w:tc>
        <w:tc>
          <w:tcPr>
            <w:tcW w:w="2473" w:type="dxa"/>
          </w:tcPr>
          <w:p w14:paraId="096DEAB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8D2B49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666E896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Японская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Автономная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Церковь.</w:t>
            </w:r>
          </w:p>
          <w:p w14:paraId="54F59344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81–86</w:t>
            </w:r>
          </w:p>
        </w:tc>
        <w:tc>
          <w:tcPr>
            <w:tcW w:w="4365" w:type="dxa"/>
          </w:tcPr>
          <w:p w14:paraId="6C1F6A3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C39FFD8" w14:textId="77777777" w:rsidR="00211DB9" w:rsidRDefault="00211DB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2818C8BA" w14:textId="77777777" w:rsidR="00211DB9" w:rsidRDefault="00000000">
            <w:pPr>
              <w:pStyle w:val="TableParagraph"/>
              <w:spacing w:before="1" w:line="247" w:lineRule="auto"/>
              <w:ind w:left="147" w:right="121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появления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распространения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Японии.</w:t>
            </w:r>
          </w:p>
        </w:tc>
        <w:tc>
          <w:tcPr>
            <w:tcW w:w="4365" w:type="dxa"/>
          </w:tcPr>
          <w:p w14:paraId="59D95771" w14:textId="77777777" w:rsidR="00211DB9" w:rsidRDefault="00000000">
            <w:pPr>
              <w:pStyle w:val="TableParagraph"/>
              <w:spacing w:before="8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сообщение о святителе Николае (Ка-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саткине).</w:t>
            </w:r>
          </w:p>
          <w:p w14:paraId="01FC7C05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Изучив статьи Элеоноры Саблиной и материалы раз-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«Японская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Автономная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на портале pravoslavie.ru,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сделать вывод </w:t>
            </w:r>
            <w:r>
              <w:rPr>
                <w:color w:val="231F20"/>
                <w:w w:val="80"/>
                <w:sz w:val="21"/>
              </w:rPr>
              <w:t>о роли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японцев.</w:t>
            </w:r>
          </w:p>
        </w:tc>
      </w:tr>
      <w:tr w:rsidR="00211DB9" w14:paraId="645CDA17" w14:textId="77777777">
        <w:trPr>
          <w:trHeight w:val="1176"/>
        </w:trPr>
        <w:tc>
          <w:tcPr>
            <w:tcW w:w="742" w:type="dxa"/>
          </w:tcPr>
          <w:p w14:paraId="6A6B7FA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90E4759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1.12</w:t>
            </w:r>
          </w:p>
        </w:tc>
        <w:tc>
          <w:tcPr>
            <w:tcW w:w="2473" w:type="dxa"/>
          </w:tcPr>
          <w:p w14:paraId="73D3F4F3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5690364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Аляске.</w:t>
            </w:r>
          </w:p>
          <w:p w14:paraId="48B3E992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87–96</w:t>
            </w:r>
          </w:p>
        </w:tc>
        <w:tc>
          <w:tcPr>
            <w:tcW w:w="4365" w:type="dxa"/>
          </w:tcPr>
          <w:p w14:paraId="39146280" w14:textId="77777777" w:rsidR="00211DB9" w:rsidRDefault="00000000">
            <w:pPr>
              <w:pStyle w:val="TableParagraph"/>
              <w:spacing w:before="69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об истории православного миссионерства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Североамериканском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континенте.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виться на апостольских трудах святителя Иннокентия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(Вениаминова)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архиепископа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(Белавина).</w:t>
            </w:r>
          </w:p>
        </w:tc>
        <w:tc>
          <w:tcPr>
            <w:tcW w:w="4365" w:type="dxa"/>
          </w:tcPr>
          <w:p w14:paraId="5E13A7E2" w14:textId="77777777" w:rsidR="00211DB9" w:rsidRDefault="00000000">
            <w:pPr>
              <w:pStyle w:val="TableParagraph"/>
              <w:spacing w:before="194"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сообщение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преподобном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Германе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Аляскинском.</w:t>
            </w:r>
          </w:p>
          <w:p w14:paraId="331C6BB5" w14:textId="77777777" w:rsidR="00211DB9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211DB9" w14:paraId="2408BA4C" w14:textId="77777777">
        <w:trPr>
          <w:trHeight w:val="1045"/>
        </w:trPr>
        <w:tc>
          <w:tcPr>
            <w:tcW w:w="742" w:type="dxa"/>
          </w:tcPr>
          <w:p w14:paraId="59278E4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D8B1A08" w14:textId="77777777" w:rsidR="00211DB9" w:rsidRDefault="00000000">
            <w:pPr>
              <w:pStyle w:val="TableParagraph"/>
              <w:spacing w:before="12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1.13</w:t>
            </w:r>
          </w:p>
        </w:tc>
        <w:tc>
          <w:tcPr>
            <w:tcW w:w="2473" w:type="dxa"/>
          </w:tcPr>
          <w:p w14:paraId="3C727AA0" w14:textId="77777777" w:rsidR="00211DB9" w:rsidRDefault="00211DB9">
            <w:pPr>
              <w:pStyle w:val="TableParagraph"/>
              <w:spacing w:before="1"/>
              <w:rPr>
                <w:rFonts w:ascii="Times New Roman"/>
              </w:rPr>
            </w:pPr>
          </w:p>
          <w:p w14:paraId="0ED71E2D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Корее.</w:t>
            </w:r>
          </w:p>
          <w:p w14:paraId="6DAD53DA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97–101</w:t>
            </w:r>
          </w:p>
        </w:tc>
        <w:tc>
          <w:tcPr>
            <w:tcW w:w="4365" w:type="dxa"/>
          </w:tcPr>
          <w:p w14:paraId="2D76B22E" w14:textId="77777777" w:rsidR="00211DB9" w:rsidRDefault="00000000">
            <w:pPr>
              <w:pStyle w:val="TableParagraph"/>
              <w:spacing w:before="128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деятельности Российской духовной мис-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 в Корее и о возрождении православия в этой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 в начале XXI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  <w:tc>
          <w:tcPr>
            <w:tcW w:w="4365" w:type="dxa"/>
          </w:tcPr>
          <w:p w14:paraId="3D9E5C69" w14:textId="77777777" w:rsidR="00211DB9" w:rsidRDefault="00211DB9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7F4C0FD7" w14:textId="77777777" w:rsidR="00211DB9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7DDFAD94" w14:textId="77777777" w:rsidR="00211DB9" w:rsidRDefault="00211DB9">
      <w:pPr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7147609B" w14:textId="77777777">
        <w:trPr>
          <w:trHeight w:val="1966"/>
        </w:trPr>
        <w:tc>
          <w:tcPr>
            <w:tcW w:w="742" w:type="dxa"/>
          </w:tcPr>
          <w:p w14:paraId="0912FAE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8305EB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2AF44F0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8F48195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1.14</w:t>
            </w:r>
          </w:p>
        </w:tc>
        <w:tc>
          <w:tcPr>
            <w:tcW w:w="2473" w:type="dxa"/>
          </w:tcPr>
          <w:p w14:paraId="271BF52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699236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BEFE368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CF40796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Китае.</w:t>
            </w:r>
          </w:p>
          <w:p w14:paraId="68D3FA9A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102–109</w:t>
            </w:r>
          </w:p>
        </w:tc>
        <w:tc>
          <w:tcPr>
            <w:tcW w:w="4365" w:type="dxa"/>
          </w:tcPr>
          <w:p w14:paraId="2741E28E" w14:textId="77777777" w:rsidR="00211DB9" w:rsidRDefault="00000000">
            <w:pPr>
              <w:pStyle w:val="TableParagraph"/>
              <w:spacing w:before="29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непростой истории православия в Китае.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 деятельность первого проповедника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стране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священника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Максима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Леонтьева, а также учреждение Российской духовной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миссии. Остановиться на трагическом событии, став-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шем причиной мученической гибели 222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 китайцев, — «боксёрском восстании». Осветить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Китае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XX–XXI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веках.</w:t>
            </w:r>
          </w:p>
        </w:tc>
        <w:tc>
          <w:tcPr>
            <w:tcW w:w="4365" w:type="dxa"/>
          </w:tcPr>
          <w:p w14:paraId="259D17B0" w14:textId="77777777" w:rsidR="00211DB9" w:rsidRDefault="00000000">
            <w:pPr>
              <w:pStyle w:val="TableParagraph"/>
              <w:spacing w:before="20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Изучив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раздела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«Китайская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Автономная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 Церковь»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портала pravoslavie.ru,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сде-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лать вывод </w:t>
            </w:r>
            <w:r>
              <w:rPr>
                <w:color w:val="231F20"/>
                <w:w w:val="75"/>
                <w:sz w:val="21"/>
              </w:rPr>
              <w:t>о том, какими путями происходит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Китае.</w:t>
            </w:r>
          </w:p>
          <w:p w14:paraId="16A273F6" w14:textId="77777777" w:rsidR="00211DB9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сообщение о памятниках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территории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КНР.</w:t>
            </w:r>
          </w:p>
        </w:tc>
      </w:tr>
      <w:tr w:rsidR="00211DB9" w14:paraId="47D6AA34" w14:textId="77777777">
        <w:trPr>
          <w:trHeight w:val="2604"/>
        </w:trPr>
        <w:tc>
          <w:tcPr>
            <w:tcW w:w="742" w:type="dxa"/>
          </w:tcPr>
          <w:p w14:paraId="5A521C0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0962C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21E3A6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CB3C61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7C3CC3B" w14:textId="77777777" w:rsidR="00211DB9" w:rsidRDefault="00000000">
            <w:pPr>
              <w:pStyle w:val="TableParagraph"/>
              <w:spacing w:before="139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1.15</w:t>
            </w:r>
          </w:p>
        </w:tc>
        <w:tc>
          <w:tcPr>
            <w:tcW w:w="2473" w:type="dxa"/>
          </w:tcPr>
          <w:p w14:paraId="3D7EC5C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76550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DA909C5" w14:textId="77777777" w:rsidR="00211DB9" w:rsidRDefault="00000000">
            <w:pPr>
              <w:pStyle w:val="TableParagraph"/>
              <w:spacing w:before="144" w:line="249" w:lineRule="auto"/>
              <w:ind w:left="247" w:right="223" w:firstLine="2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Деятельность 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дальнем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зарубежье.</w:t>
            </w:r>
          </w:p>
          <w:p w14:paraId="48E899B1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110–118</w:t>
            </w:r>
          </w:p>
          <w:p w14:paraId="1E5CEDF3" w14:textId="77777777" w:rsidR="00211DB9" w:rsidRDefault="00000000">
            <w:pPr>
              <w:pStyle w:val="TableParagraph"/>
              <w:spacing w:before="6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6E21442A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0D40E4A4" w14:textId="77777777" w:rsidR="00211DB9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местах присутствия Русской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 Церкви за рубежом, о её структуре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разнооб-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разии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видов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служения.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Особо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упомянуть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Свято-Николаевского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дворья в г. Бари. Рассказать о строительстве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славных храмов в Объединённых Арабских Эмиратах,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Пакистане, в Антарктиде. Познакомить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историей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миссионерской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проповеди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Филиппинах.</w:t>
            </w:r>
          </w:p>
        </w:tc>
        <w:tc>
          <w:tcPr>
            <w:tcW w:w="4365" w:type="dxa"/>
          </w:tcPr>
          <w:p w14:paraId="0D9011EB" w14:textId="77777777" w:rsidR="00211DB9" w:rsidRDefault="00000000">
            <w:pPr>
              <w:pStyle w:val="TableParagraph"/>
              <w:spacing w:before="23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Вести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конспект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6B0C0989" w14:textId="77777777" w:rsidR="00211DB9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Написать эссе </w:t>
            </w:r>
            <w:r>
              <w:rPr>
                <w:color w:val="231F20"/>
                <w:w w:val="75"/>
                <w:sz w:val="21"/>
              </w:rPr>
              <w:t>на тему «Значение прихода в жизни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верующих </w:t>
            </w:r>
            <w:r>
              <w:rPr>
                <w:color w:val="231F20"/>
                <w:w w:val="80"/>
                <w:sz w:val="21"/>
              </w:rPr>
              <w:t>Русской Православной Церкви в дальнем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зарубежье» или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подготовить презентацию </w:t>
            </w:r>
            <w:r>
              <w:rPr>
                <w:color w:val="231F20"/>
                <w:spacing w:val="-1"/>
                <w:w w:val="80"/>
                <w:sz w:val="21"/>
              </w:rPr>
              <w:t>«Места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присутствия Русской Православной Церкви в дальнем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зарубежье: история и современность», или на основе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статей портала pravoslavie.ru (раздел «Православие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мире»),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сделать обзор </w:t>
            </w:r>
            <w:r>
              <w:rPr>
                <w:color w:val="231F20"/>
                <w:w w:val="80"/>
                <w:sz w:val="21"/>
              </w:rPr>
              <w:t>«Проблемы и задачи, с ко-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торыми сталкиваются приходы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дальнем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зарубежье».</w:t>
            </w:r>
          </w:p>
        </w:tc>
      </w:tr>
      <w:tr w:rsidR="00211DB9" w14:paraId="3DF943FB" w14:textId="77777777">
        <w:trPr>
          <w:trHeight w:val="508"/>
        </w:trPr>
        <w:tc>
          <w:tcPr>
            <w:tcW w:w="11945" w:type="dxa"/>
            <w:gridSpan w:val="4"/>
          </w:tcPr>
          <w:p w14:paraId="114C7A37" w14:textId="77777777" w:rsidR="00211DB9" w:rsidRDefault="00000000">
            <w:pPr>
              <w:pStyle w:val="TableParagraph"/>
              <w:spacing w:before="103"/>
              <w:ind w:left="3816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2.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Церковно-общественная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</w:t>
            </w:r>
          </w:p>
        </w:tc>
      </w:tr>
      <w:tr w:rsidR="00211DB9" w14:paraId="3693F9AE" w14:textId="77777777">
        <w:trPr>
          <w:trHeight w:val="1571"/>
        </w:trPr>
        <w:tc>
          <w:tcPr>
            <w:tcW w:w="742" w:type="dxa"/>
          </w:tcPr>
          <w:p w14:paraId="1EB1D04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68FC9F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544264D" w14:textId="77777777" w:rsidR="00211DB9" w:rsidRDefault="00000000">
            <w:pPr>
              <w:pStyle w:val="TableParagraph"/>
              <w:spacing w:before="128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2.1</w:t>
            </w:r>
          </w:p>
        </w:tc>
        <w:tc>
          <w:tcPr>
            <w:tcW w:w="2473" w:type="dxa"/>
          </w:tcPr>
          <w:p w14:paraId="527E57CD" w14:textId="77777777" w:rsidR="00211DB9" w:rsidRDefault="00211DB9">
            <w:pPr>
              <w:pStyle w:val="TableParagraph"/>
              <w:spacing w:before="5"/>
              <w:rPr>
                <w:rFonts w:ascii="Times New Roman"/>
              </w:rPr>
            </w:pPr>
          </w:p>
          <w:p w14:paraId="53FB28D1" w14:textId="77777777" w:rsidR="00211DB9" w:rsidRDefault="00000000">
            <w:pPr>
              <w:pStyle w:val="TableParagraph"/>
              <w:spacing w:line="249" w:lineRule="auto"/>
              <w:ind w:left="89" w:right="6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развивается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XXI веке церковно-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общественная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жизнь?</w:t>
            </w:r>
          </w:p>
          <w:p w14:paraId="6559AF7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120–124</w:t>
            </w:r>
          </w:p>
        </w:tc>
        <w:tc>
          <w:tcPr>
            <w:tcW w:w="4365" w:type="dxa"/>
          </w:tcPr>
          <w:p w14:paraId="3CAE5F3F" w14:textId="77777777" w:rsidR="00211DB9" w:rsidRDefault="00000000">
            <w:pPr>
              <w:pStyle w:val="TableParagraph"/>
              <w:spacing w:before="64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одной из важнейших составляющих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церковно-общественной жизни — устроении воспоми-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нания и празднования великих памятных дат нашей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гражданской и церковной истории. Познакомить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щихся с деятельностью основных Синодальных учреж-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0888D200" w14:textId="77777777" w:rsidR="00211DB9" w:rsidRDefault="00000000">
            <w:pPr>
              <w:pStyle w:val="TableParagraph"/>
              <w:spacing w:before="13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перечислять </w:t>
            </w:r>
            <w:r>
              <w:rPr>
                <w:color w:val="231F20"/>
                <w:w w:val="80"/>
                <w:sz w:val="21"/>
              </w:rPr>
              <w:t>основные памятные даты цер-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ковно-общественного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календаря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XXI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  <w:p w14:paraId="03ED02E0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мероприятий, которые 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водят епархиальные отделы и другие церковные уч-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реждения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городе.</w:t>
            </w:r>
          </w:p>
        </w:tc>
      </w:tr>
      <w:tr w:rsidR="00211DB9" w14:paraId="73BC4B10" w14:textId="77777777">
        <w:trPr>
          <w:trHeight w:val="2623"/>
        </w:trPr>
        <w:tc>
          <w:tcPr>
            <w:tcW w:w="742" w:type="dxa"/>
          </w:tcPr>
          <w:p w14:paraId="65DE6BC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0DA0D9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847E7D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997083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222F448" w14:textId="77777777" w:rsidR="00211DB9" w:rsidRDefault="00000000">
            <w:pPr>
              <w:pStyle w:val="TableParagraph"/>
              <w:spacing w:before="148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2.2</w:t>
            </w:r>
          </w:p>
        </w:tc>
        <w:tc>
          <w:tcPr>
            <w:tcW w:w="2473" w:type="dxa"/>
          </w:tcPr>
          <w:p w14:paraId="320240E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7FBF99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EE60B7B" w14:textId="77777777" w:rsidR="00211DB9" w:rsidRDefault="00000000">
            <w:pPr>
              <w:pStyle w:val="TableParagraph"/>
              <w:spacing w:line="249" w:lineRule="auto"/>
              <w:ind w:left="497" w:right="472" w:firstLine="98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Прославление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новомучеников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 исповедников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Русской.</w:t>
            </w:r>
          </w:p>
          <w:p w14:paraId="2A531852" w14:textId="77777777" w:rsidR="00211DB9" w:rsidRDefault="00000000">
            <w:pPr>
              <w:pStyle w:val="TableParagraph"/>
              <w:spacing w:line="241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125–130.</w:t>
            </w:r>
          </w:p>
          <w:p w14:paraId="50D8C2D3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26B70BF8" w14:textId="77777777" w:rsidR="00211DB9" w:rsidRDefault="00000000">
            <w:pPr>
              <w:pStyle w:val="TableParagraph"/>
              <w:spacing w:before="10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прославлении в лике святых новомуче-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ников и исповедников Церкви Русской, о значении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процесса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целом.</w:t>
            </w:r>
          </w:p>
          <w:p w14:paraId="5752F179" w14:textId="77777777" w:rsidR="00211DB9" w:rsidRDefault="00000000">
            <w:pPr>
              <w:pStyle w:val="TableParagraph"/>
              <w:spacing w:before="1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Привести слова отца Сергия Мансурова, давшего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своеобразное определение истории Церкви. Дать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определение понятия «канонизация». Рассказать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разных возможностях почитания святых. Особо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новиться на трудах архимандрита Дамаскина (Орлов-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ского), направленных на изучение жизни и подвига, 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также на прославление новомучеников </w:t>
            </w:r>
            <w:r>
              <w:rPr>
                <w:color w:val="231F20"/>
                <w:w w:val="75"/>
                <w:sz w:val="21"/>
              </w:rPr>
              <w:t>и исповедников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российских.</w:t>
            </w:r>
          </w:p>
        </w:tc>
        <w:tc>
          <w:tcPr>
            <w:tcW w:w="4365" w:type="dxa"/>
          </w:tcPr>
          <w:p w14:paraId="24069AA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2C66ED01" w14:textId="77777777" w:rsidR="00211DB9" w:rsidRDefault="00211DB9">
            <w:pPr>
              <w:pStyle w:val="TableParagraph"/>
              <w:spacing w:before="5"/>
              <w:rPr>
                <w:rFonts w:ascii="Times New Roman"/>
              </w:rPr>
            </w:pPr>
          </w:p>
          <w:p w14:paraId="039F0307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для Церкви канонизации святых.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доклад или презентацию «Святые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 Русской просиявшие — небесные покровители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России».</w:t>
            </w:r>
          </w:p>
          <w:p w14:paraId="0643D7D9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слов «подвижничество», «кано-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низация»,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«исповедник».</w:t>
            </w:r>
          </w:p>
        </w:tc>
      </w:tr>
    </w:tbl>
    <w:p w14:paraId="19989D99" w14:textId="1A2EAFED" w:rsidR="00211DB9" w:rsidRDefault="00066D1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0EB196" wp14:editId="77913F1A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850"/>
                <wp:effectExtent l="0" t="0" r="0" b="0"/>
                <wp:wrapNone/>
                <wp:docPr id="365396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5F181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B196" id="Text Box 6" o:spid="_x0000_s1029" type="#_x0000_t202" style="position:absolute;margin-left:46.85pt;margin-top:267.25pt;width:14.75pt;height:15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" filled="f" stroked="f">
                <v:textbox style="layout-flow:vertical" inset="0,0,0,0">
                  <w:txbxContent>
                    <w:p w14:paraId="45C5F181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E2C8EE" w14:textId="77777777" w:rsidR="00211DB9" w:rsidRDefault="00211DB9">
      <w:pPr>
        <w:rPr>
          <w:sz w:val="2"/>
          <w:szCs w:val="2"/>
        </w:rPr>
        <w:sectPr w:rsidR="00211DB9" w:rsidSect="00D67073">
          <w:pgSz w:w="14520" w:h="11000" w:orient="landscape"/>
          <w:pgMar w:top="480" w:right="1060" w:bottom="280" w:left="1260" w:header="720" w:footer="720" w:gutter="0"/>
          <w:cols w:space="720"/>
        </w:sectPr>
      </w:pPr>
    </w:p>
    <w:p w14:paraId="2D431DD7" w14:textId="0E62607E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BFAD2B" wp14:editId="739AA2BF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215"/>
                <wp:effectExtent l="0" t="0" r="0" b="0"/>
                <wp:wrapNone/>
                <wp:docPr id="15528024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8C6C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AD2B" id="Text Box 5" o:spid="_x0000_s1030" type="#_x0000_t202" style="position:absolute;margin-left:46.85pt;margin-top:267.25pt;width:14.75pt;height:15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" filled="f" stroked="f">
                <v:textbox style="layout-flow:vertical" inset="0,0,0,0">
                  <w:txbxContent>
                    <w:p w14:paraId="756B8C6C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245162D1" w14:textId="77777777">
        <w:trPr>
          <w:trHeight w:val="881"/>
        </w:trPr>
        <w:tc>
          <w:tcPr>
            <w:tcW w:w="742" w:type="dxa"/>
          </w:tcPr>
          <w:p w14:paraId="02DC909C" w14:textId="77777777" w:rsidR="00211DB9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2A4596E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607C9F9" w14:textId="77777777" w:rsidR="00211DB9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3DC2D5A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0C48BA5" w14:textId="77777777" w:rsidR="00211DB9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F2E0A63" w14:textId="77777777" w:rsidR="00211DB9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3BC8840D" w14:textId="77777777">
        <w:trPr>
          <w:trHeight w:val="2097"/>
        </w:trPr>
        <w:tc>
          <w:tcPr>
            <w:tcW w:w="742" w:type="dxa"/>
          </w:tcPr>
          <w:p w14:paraId="6148A04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3A828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AEB66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699930B" w14:textId="77777777" w:rsidR="00211DB9" w:rsidRDefault="00000000">
            <w:pPr>
              <w:pStyle w:val="TableParagraph"/>
              <w:spacing w:before="14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2.3</w:t>
            </w:r>
          </w:p>
        </w:tc>
        <w:tc>
          <w:tcPr>
            <w:tcW w:w="2473" w:type="dxa"/>
          </w:tcPr>
          <w:p w14:paraId="5CAAFB3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6744E3D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6EA4B28" w14:textId="77777777" w:rsidR="00211DB9" w:rsidRDefault="00000000">
            <w:pPr>
              <w:pStyle w:val="TableParagraph"/>
              <w:spacing w:before="1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Образовательная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Церкви.</w:t>
            </w:r>
          </w:p>
          <w:p w14:paraId="755224E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131–137</w:t>
            </w:r>
          </w:p>
        </w:tc>
        <w:tc>
          <w:tcPr>
            <w:tcW w:w="4365" w:type="dxa"/>
          </w:tcPr>
          <w:p w14:paraId="6B5FB1C6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133E7B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F4E7D1A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разнообразии видов образовательной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 Русской Православной Церкви. Дать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большой экскурс в историю и подробно осветить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временное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дел.</w:t>
            </w:r>
          </w:p>
        </w:tc>
        <w:tc>
          <w:tcPr>
            <w:tcW w:w="4365" w:type="dxa"/>
          </w:tcPr>
          <w:p w14:paraId="11222BCF" w14:textId="77777777" w:rsidR="00211DB9" w:rsidRDefault="00000000">
            <w:pPr>
              <w:pStyle w:val="TableParagraph"/>
              <w:spacing w:before="1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об основных направлениях образо-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вательной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Церкви.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сообщения об образователь-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учреждениях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  <w:p w14:paraId="66F7641C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такая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возможность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пригласить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и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провести </w:t>
            </w:r>
            <w:r>
              <w:rPr>
                <w:color w:val="231F20"/>
                <w:w w:val="80"/>
                <w:sz w:val="21"/>
              </w:rPr>
              <w:t>беседу-интервью с учащимися других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учебных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заведений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</w:tr>
      <w:tr w:rsidR="00211DB9" w14:paraId="7E1CB570" w14:textId="77777777">
        <w:trPr>
          <w:trHeight w:val="4991"/>
        </w:trPr>
        <w:tc>
          <w:tcPr>
            <w:tcW w:w="742" w:type="dxa"/>
          </w:tcPr>
          <w:p w14:paraId="167EC68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8941BA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4F5253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BA08EA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98CC1C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7F2E2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F4E2A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A8731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532ED1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337C105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2.4</w:t>
            </w:r>
          </w:p>
        </w:tc>
        <w:tc>
          <w:tcPr>
            <w:tcW w:w="2473" w:type="dxa"/>
          </w:tcPr>
          <w:p w14:paraId="6CF4C66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6BC18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1ECDBD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B9D77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28BB15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41F50E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6EFF1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D3CDB0B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2ABE5A0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Социально-благотвори-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тельное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служение.</w:t>
            </w:r>
          </w:p>
          <w:p w14:paraId="5795008B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138–145</w:t>
            </w:r>
          </w:p>
          <w:p w14:paraId="0A42B109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3B8E664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0F5D076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14B1A9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947863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7F3EB4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394F434" w14:textId="77777777" w:rsidR="00211DB9" w:rsidRDefault="00211DB9">
            <w:pPr>
              <w:pStyle w:val="TableParagraph"/>
              <w:rPr>
                <w:rFonts w:ascii="Times New Roman"/>
                <w:sz w:val="30"/>
              </w:rPr>
            </w:pPr>
          </w:p>
          <w:p w14:paraId="446955B1" w14:textId="77777777" w:rsidR="00211DB9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истории и современных видах соци-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ально-благотворительной деятельности Русской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 о значении благотворительности для верую-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щих и для общества в целом, а также слова Д.С.Ли-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хачёва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сострадательности.</w:t>
            </w:r>
          </w:p>
        </w:tc>
        <w:tc>
          <w:tcPr>
            <w:tcW w:w="4365" w:type="dxa"/>
          </w:tcPr>
          <w:p w14:paraId="1809493C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74B45C9" w14:textId="77777777" w:rsidR="00211DB9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 </w:t>
            </w:r>
            <w:r>
              <w:rPr>
                <w:color w:val="231F20"/>
                <w:w w:val="80"/>
                <w:sz w:val="21"/>
              </w:rPr>
              <w:t>слова Господа нашего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 «Блаженны милостивые, ибо они помилованы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будут» (Мф. 5, 7) и слова Патриарха </w:t>
            </w:r>
            <w:r>
              <w:rPr>
                <w:color w:val="231F20"/>
                <w:w w:val="80"/>
                <w:sz w:val="21"/>
              </w:rPr>
              <w:t>Кирилла о бла-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готворительности.</w:t>
            </w:r>
          </w:p>
          <w:p w14:paraId="5DC0F254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  <w:p w14:paraId="4E1D7734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сообщения о благотворительных уч-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реждениях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проектах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  <w:p w14:paraId="5B72D4F0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доклад или презентацию о благотво-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рителях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прошлого: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Владимире, святой праведной Иулиании Лазарев-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ской, святой блаженной Ксении Петербургской,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той преподобномученице великой княгине Елисавете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Феодоровне, Д.М.Голицыне, докторе Ф.П.Гаазе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других.</w:t>
            </w:r>
          </w:p>
          <w:p w14:paraId="5F5FED3A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 есть такая возможность — пригласить на урок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провести </w:t>
            </w:r>
            <w:r>
              <w:rPr>
                <w:color w:val="231F20"/>
                <w:w w:val="80"/>
                <w:sz w:val="21"/>
              </w:rPr>
              <w:t>беседу-интервью с представителями се-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стричества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волонтёрского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движения.</w:t>
            </w:r>
          </w:p>
        </w:tc>
      </w:tr>
    </w:tbl>
    <w:p w14:paraId="2E69950E" w14:textId="77777777" w:rsidR="00211DB9" w:rsidRDefault="00211DB9">
      <w:pPr>
        <w:spacing w:line="247" w:lineRule="auto"/>
        <w:jc w:val="both"/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3880E3C" w14:textId="26E93AB4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633731" wp14:editId="62F3329A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850"/>
                <wp:effectExtent l="0" t="0" r="0" b="0"/>
                <wp:wrapNone/>
                <wp:docPr id="1532080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30966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3731" id="Text Box 4" o:spid="_x0000_s1031" type="#_x0000_t202" style="position:absolute;margin-left:46.85pt;margin-top:267.25pt;width:14.75pt;height:15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" filled="f" stroked="f">
                <v:textbox style="layout-flow:vertical" inset="0,0,0,0">
                  <w:txbxContent>
                    <w:p w14:paraId="56E30966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211DB9" w14:paraId="66EC2989" w14:textId="77777777">
        <w:trPr>
          <w:trHeight w:val="3957"/>
        </w:trPr>
        <w:tc>
          <w:tcPr>
            <w:tcW w:w="793" w:type="dxa"/>
          </w:tcPr>
          <w:p w14:paraId="3596C69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44DBB4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515F7D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6D0FE2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AB2968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457EA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5189CB0" w14:textId="77777777" w:rsidR="00211DB9" w:rsidRDefault="00211DB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C400BD6" w14:textId="77777777" w:rsidR="00211DB9" w:rsidRDefault="00000000">
            <w:pPr>
              <w:pStyle w:val="TableParagraph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2.5</w:t>
            </w:r>
          </w:p>
        </w:tc>
        <w:tc>
          <w:tcPr>
            <w:tcW w:w="2461" w:type="dxa"/>
          </w:tcPr>
          <w:p w14:paraId="4013134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6D701B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6A173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E0A2A6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709373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79705C0" w14:textId="77777777" w:rsidR="00211DB9" w:rsidRDefault="00000000">
            <w:pPr>
              <w:pStyle w:val="TableParagraph"/>
              <w:spacing w:before="195" w:line="249" w:lineRule="auto"/>
              <w:ind w:left="104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Патриотическое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служение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Церкви.</w:t>
            </w:r>
          </w:p>
          <w:p w14:paraId="77C4845E" w14:textId="77777777" w:rsidR="00211DB9" w:rsidRDefault="00000000">
            <w:pPr>
              <w:pStyle w:val="TableParagraph"/>
              <w:spacing w:line="242" w:lineRule="exact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146–151</w:t>
            </w:r>
          </w:p>
        </w:tc>
        <w:tc>
          <w:tcPr>
            <w:tcW w:w="4345" w:type="dxa"/>
          </w:tcPr>
          <w:p w14:paraId="49170076" w14:textId="77777777" w:rsidR="00211DB9" w:rsidRDefault="00000000">
            <w:pPr>
              <w:pStyle w:val="TableParagraph"/>
              <w:spacing w:before="81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 понятие «патриотическое служение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Церкви». Привести слова 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 Московского и всея Руси Алексия I (Си-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манского), сказанные им перед представителями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общественности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16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февраля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1960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Рассказать о деятельности </w:t>
            </w:r>
            <w:r>
              <w:rPr>
                <w:color w:val="231F20"/>
                <w:w w:val="80"/>
                <w:sz w:val="21"/>
              </w:rPr>
              <w:t>Синодального отдела по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взаимодействию с Вооружёнными Силами и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охранительными учреждениями. Прокомментировать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 Патриарха Кирилла, осмысливающие для нас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и важность памяти о Великой Отечествен-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войне. Рассказать о строительстве храма-памят-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Христова,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главным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храмом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Вооружённых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Сил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  <w:p w14:paraId="12798184" w14:textId="77777777" w:rsidR="00211DB9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такая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возможность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занятие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одном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мемориальных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музеев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  <w:tc>
          <w:tcPr>
            <w:tcW w:w="4345" w:type="dxa"/>
          </w:tcPr>
          <w:p w14:paraId="5A6A65D7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ED1CE7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11EB3BA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85CFA0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71F1598D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53056318" w14:textId="77777777" w:rsidR="00211DB9" w:rsidRDefault="00000000">
            <w:pPr>
              <w:pStyle w:val="TableParagraph"/>
              <w:spacing w:line="247" w:lineRule="auto"/>
              <w:ind w:left="148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раскрывать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понятия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«патриотиче-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  <w:p w14:paraId="10B766B7" w14:textId="77777777" w:rsidR="00211DB9" w:rsidRDefault="00000000">
            <w:pPr>
              <w:pStyle w:val="TableParagraph"/>
              <w:spacing w:line="247" w:lineRule="auto"/>
              <w:ind w:left="148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презентацию</w:t>
            </w:r>
            <w:r>
              <w:rPr>
                <w:color w:val="231F20"/>
                <w:spacing w:val="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«Храм-памятник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Христова».</w:t>
            </w:r>
          </w:p>
        </w:tc>
      </w:tr>
      <w:tr w:rsidR="00211DB9" w14:paraId="4F73B8E9" w14:textId="77777777">
        <w:trPr>
          <w:trHeight w:val="2107"/>
        </w:trPr>
        <w:tc>
          <w:tcPr>
            <w:tcW w:w="793" w:type="dxa"/>
          </w:tcPr>
          <w:p w14:paraId="0D02494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BC31BB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70A0D6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7B1C3F2" w14:textId="77777777" w:rsidR="00211DB9" w:rsidRDefault="00000000">
            <w:pPr>
              <w:pStyle w:val="TableParagraph"/>
              <w:spacing w:before="151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2.6</w:t>
            </w:r>
          </w:p>
        </w:tc>
        <w:tc>
          <w:tcPr>
            <w:tcW w:w="2461" w:type="dxa"/>
          </w:tcPr>
          <w:p w14:paraId="59B7015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CBB4C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861B30B" w14:textId="77777777" w:rsidR="00211DB9" w:rsidRDefault="00000000">
            <w:pPr>
              <w:pStyle w:val="TableParagraph"/>
              <w:spacing w:before="154" w:line="249" w:lineRule="auto"/>
              <w:ind w:left="104" w:right="7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Православное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молодёжное движение.</w:t>
            </w:r>
          </w:p>
          <w:p w14:paraId="771E6D6E" w14:textId="77777777" w:rsidR="00211DB9" w:rsidRDefault="00000000">
            <w:pPr>
              <w:pStyle w:val="TableParagraph"/>
              <w:spacing w:line="242" w:lineRule="exact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152–155</w:t>
            </w:r>
          </w:p>
        </w:tc>
        <w:tc>
          <w:tcPr>
            <w:tcW w:w="4345" w:type="dxa"/>
          </w:tcPr>
          <w:p w14:paraId="65591D41" w14:textId="77777777" w:rsidR="00211DB9" w:rsidRDefault="00000000">
            <w:pPr>
              <w:pStyle w:val="TableParagraph"/>
              <w:spacing w:before="158" w:line="247" w:lineRule="auto"/>
              <w:ind w:left="148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видах молодежного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Объяснить словами Патриарха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Кирилла, почему Русская Православная Церковь уде-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ляет особое внимание православному просвещению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детей и молодёжи. Познакомить учащихся с «Концеп-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цией православного молодёжного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</w:tc>
        <w:tc>
          <w:tcPr>
            <w:tcW w:w="4345" w:type="dxa"/>
          </w:tcPr>
          <w:p w14:paraId="26C4300A" w14:textId="77777777" w:rsidR="00211DB9" w:rsidRDefault="00000000">
            <w:pPr>
              <w:pStyle w:val="TableParagraph"/>
              <w:spacing w:before="33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молодёжного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Пользуясь материалами сайта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Синодального отдела по делам молодёжи 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Православной Церкви pravoslavmolodezh.ru,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сделать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обзор </w:t>
            </w:r>
            <w:r>
              <w:rPr>
                <w:color w:val="231F20"/>
                <w:w w:val="75"/>
                <w:sz w:val="21"/>
              </w:rPr>
              <w:t>церковного молодёжного служения в России.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Знать, когда в России празднуется </w:t>
            </w:r>
            <w:r>
              <w:rPr>
                <w:color w:val="231F20"/>
                <w:w w:val="80"/>
                <w:sz w:val="21"/>
              </w:rPr>
              <w:t>День православ-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ной молодёжи.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сообщение о молодёж-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инициативах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</w:tr>
      <w:tr w:rsidR="00211DB9" w14:paraId="6529EE76" w14:textId="77777777">
        <w:trPr>
          <w:trHeight w:val="2699"/>
        </w:trPr>
        <w:tc>
          <w:tcPr>
            <w:tcW w:w="793" w:type="dxa"/>
          </w:tcPr>
          <w:p w14:paraId="2589B53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EF9A80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B0762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EB18CF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7893B4" w14:textId="77777777" w:rsidR="00211DB9" w:rsidRDefault="00000000">
            <w:pPr>
              <w:pStyle w:val="TableParagraph"/>
              <w:spacing w:before="194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2.7</w:t>
            </w:r>
          </w:p>
        </w:tc>
        <w:tc>
          <w:tcPr>
            <w:tcW w:w="2461" w:type="dxa"/>
          </w:tcPr>
          <w:p w14:paraId="58C722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A93C35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B9303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87B07B0" w14:textId="77777777" w:rsidR="00211DB9" w:rsidRDefault="00211DB9">
            <w:pPr>
              <w:pStyle w:val="TableParagraph"/>
              <w:rPr>
                <w:rFonts w:ascii="Times New Roman"/>
                <w:sz w:val="28"/>
              </w:rPr>
            </w:pPr>
          </w:p>
          <w:p w14:paraId="22E2F21C" w14:textId="77777777" w:rsidR="00211DB9" w:rsidRDefault="00000000">
            <w:pPr>
              <w:pStyle w:val="TableParagraph"/>
              <w:ind w:left="102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Тюремное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служение.</w:t>
            </w:r>
          </w:p>
          <w:p w14:paraId="776EE9B8" w14:textId="77777777" w:rsidR="00211DB9" w:rsidRDefault="00000000">
            <w:pPr>
              <w:pStyle w:val="TableParagraph"/>
              <w:spacing w:before="9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156–160</w:t>
            </w:r>
          </w:p>
        </w:tc>
        <w:tc>
          <w:tcPr>
            <w:tcW w:w="4345" w:type="dxa"/>
          </w:tcPr>
          <w:p w14:paraId="750937F8" w14:textId="77777777" w:rsidR="00211DB9" w:rsidRDefault="00000000">
            <w:pPr>
              <w:pStyle w:val="TableParagraph"/>
              <w:spacing w:before="79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 учащимися, что главным источником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ступления является помрачённое состояние челове-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ческой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души.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выдержки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9-й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главы</w:t>
            </w:r>
          </w:p>
          <w:p w14:paraId="7DB5164F" w14:textId="77777777" w:rsidR="00211DB9" w:rsidRDefault="00000000">
            <w:pPr>
              <w:pStyle w:val="TableParagraph"/>
              <w:spacing w:line="247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«Основ социальной концепции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Церкви», содержащие важные положения о преступ-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наказании.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относится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 людям, преступившим закон. Осветить основные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положения документа «Миссия тюремного служения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Православной Церкви и пенитенциарные уч-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реждения».</w:t>
            </w:r>
          </w:p>
        </w:tc>
        <w:tc>
          <w:tcPr>
            <w:tcW w:w="4345" w:type="dxa"/>
          </w:tcPr>
          <w:p w14:paraId="2725C039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E4C175B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7828F74A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56A3CE30" w14:textId="77777777" w:rsidR="00211DB9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Написать реферат или эссе </w:t>
            </w:r>
            <w:r>
              <w:rPr>
                <w:color w:val="231F20"/>
                <w:w w:val="80"/>
                <w:sz w:val="21"/>
              </w:rPr>
              <w:t>по книге отца Глеба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Каледы «Остановитесь на путях ваших… Записки тю-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ремного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священника».</w:t>
            </w:r>
          </w:p>
        </w:tc>
      </w:tr>
    </w:tbl>
    <w:p w14:paraId="14AE1BB5" w14:textId="77777777" w:rsidR="00211DB9" w:rsidRDefault="00211DB9">
      <w:pPr>
        <w:spacing w:line="247" w:lineRule="auto"/>
        <w:jc w:val="both"/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669A560" w14:textId="533D5306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493434" wp14:editId="71D6A9CF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215"/>
                <wp:effectExtent l="0" t="0" r="0" b="0"/>
                <wp:wrapNone/>
                <wp:docPr id="10405676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D37D3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3434" id="Text Box 3" o:spid="_x0000_s1032" type="#_x0000_t202" style="position:absolute;margin-left:46.85pt;margin-top:267.25pt;width:14.75pt;height:15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" filled="f" stroked="f">
                <v:textbox style="layout-flow:vertical" inset="0,0,0,0">
                  <w:txbxContent>
                    <w:p w14:paraId="2D7D37D3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302B73B3" w14:textId="77777777">
        <w:trPr>
          <w:trHeight w:val="667"/>
        </w:trPr>
        <w:tc>
          <w:tcPr>
            <w:tcW w:w="742" w:type="dxa"/>
          </w:tcPr>
          <w:p w14:paraId="4DFA3DAC" w14:textId="77777777" w:rsidR="00211DB9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41CDB9C" w14:textId="77777777" w:rsidR="00211DB9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221A745" w14:textId="77777777" w:rsidR="00211DB9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01AD35D" w14:textId="77777777" w:rsidR="00211DB9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4EE466C2" w14:textId="77777777">
        <w:trPr>
          <w:trHeight w:val="1176"/>
        </w:trPr>
        <w:tc>
          <w:tcPr>
            <w:tcW w:w="742" w:type="dxa"/>
          </w:tcPr>
          <w:p w14:paraId="0E02567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BD1005" w14:textId="77777777" w:rsidR="00211DB9" w:rsidRDefault="00000000">
            <w:pPr>
              <w:pStyle w:val="TableParagraph"/>
              <w:spacing w:before="192"/>
              <w:ind w:right="19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2.8</w:t>
            </w:r>
          </w:p>
        </w:tc>
        <w:tc>
          <w:tcPr>
            <w:tcW w:w="2473" w:type="dxa"/>
          </w:tcPr>
          <w:p w14:paraId="121C470B" w14:textId="77777777" w:rsidR="00211DB9" w:rsidRDefault="00000000">
            <w:pPr>
              <w:pStyle w:val="TableParagraph"/>
              <w:spacing w:before="69"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Всемирный Русский На-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родный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Собор.</w:t>
            </w:r>
          </w:p>
          <w:p w14:paraId="61DE1F73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161–164</w:t>
            </w:r>
          </w:p>
          <w:p w14:paraId="2169704C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6505CE34" w14:textId="77777777" w:rsidR="00211DB9" w:rsidRDefault="00000000">
            <w:pPr>
              <w:pStyle w:val="TableParagraph"/>
              <w:spacing w:before="6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создания и деятельности Все-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мирного Русского Народного Собора. На примерах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XIII и XXI Соборов осветить </w:t>
            </w:r>
            <w:r>
              <w:rPr>
                <w:color w:val="231F20"/>
                <w:w w:val="80"/>
                <w:sz w:val="21"/>
              </w:rPr>
              <w:t>главную направленность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рупора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общественности.</w:t>
            </w:r>
          </w:p>
        </w:tc>
        <w:tc>
          <w:tcPr>
            <w:tcW w:w="4365" w:type="dxa"/>
          </w:tcPr>
          <w:p w14:paraId="2AC47C61" w14:textId="77777777" w:rsidR="00211DB9" w:rsidRDefault="00000000">
            <w:pPr>
              <w:pStyle w:val="TableParagraph"/>
              <w:spacing w:before="19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Проектная деятельность: </w:t>
            </w:r>
            <w:r>
              <w:rPr>
                <w:color w:val="231F20"/>
                <w:w w:val="80"/>
                <w:sz w:val="21"/>
              </w:rPr>
              <w:t>изучив материалы XXI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Собора, выбрать актуальную тему и провести по ней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дискуссию.</w:t>
            </w:r>
          </w:p>
        </w:tc>
      </w:tr>
      <w:tr w:rsidR="00211DB9" w14:paraId="1CDC0081" w14:textId="77777777">
        <w:trPr>
          <w:trHeight w:val="1703"/>
        </w:trPr>
        <w:tc>
          <w:tcPr>
            <w:tcW w:w="742" w:type="dxa"/>
          </w:tcPr>
          <w:p w14:paraId="2B47124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959DB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6D0407B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E46A811" w14:textId="77777777" w:rsidR="00211DB9" w:rsidRDefault="00000000">
            <w:pPr>
              <w:pStyle w:val="TableParagraph"/>
              <w:spacing w:before="1"/>
              <w:ind w:right="19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2.9</w:t>
            </w:r>
          </w:p>
        </w:tc>
        <w:tc>
          <w:tcPr>
            <w:tcW w:w="2473" w:type="dxa"/>
          </w:tcPr>
          <w:p w14:paraId="57AA77E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C6D00E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3287B96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Межрелигиозный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совет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4319DC72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165–169</w:t>
            </w:r>
          </w:p>
        </w:tc>
        <w:tc>
          <w:tcPr>
            <w:tcW w:w="4365" w:type="dxa"/>
          </w:tcPr>
          <w:p w14:paraId="522AC8AC" w14:textId="77777777" w:rsidR="00211DB9" w:rsidRDefault="00000000">
            <w:pPr>
              <w:pStyle w:val="TableParagraph"/>
              <w:spacing w:before="8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задачах Межрелигиозного совета Рос-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сии. Особо остановиться на таких инициативах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вета, как учреждение праздника «День народного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единства» и введение в общеобразовательные орга-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низации России учебного предмета Основы религиоз-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светской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этики.</w:t>
            </w:r>
          </w:p>
        </w:tc>
        <w:tc>
          <w:tcPr>
            <w:tcW w:w="4365" w:type="dxa"/>
          </w:tcPr>
          <w:p w14:paraId="4E61555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714935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B649605" w14:textId="77777777" w:rsidR="00211DB9" w:rsidRDefault="00000000">
            <w:pPr>
              <w:pStyle w:val="TableParagraph"/>
              <w:spacing w:before="15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211DB9" w14:paraId="5E6971E2" w14:textId="77777777">
        <w:trPr>
          <w:trHeight w:val="1966"/>
        </w:trPr>
        <w:tc>
          <w:tcPr>
            <w:tcW w:w="742" w:type="dxa"/>
          </w:tcPr>
          <w:p w14:paraId="3F0C21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F74579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D50233A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466441D6" w14:textId="77777777" w:rsidR="00211DB9" w:rsidRDefault="00000000">
            <w:pPr>
              <w:pStyle w:val="TableParagraph"/>
              <w:ind w:right="13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2.10</w:t>
            </w:r>
          </w:p>
        </w:tc>
        <w:tc>
          <w:tcPr>
            <w:tcW w:w="2473" w:type="dxa"/>
          </w:tcPr>
          <w:p w14:paraId="0F3E797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AC5E7EC" w14:textId="77777777" w:rsidR="00211DB9" w:rsidRDefault="00211DB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55F3CF3" w14:textId="77777777" w:rsidR="00211DB9" w:rsidRDefault="00000000">
            <w:pPr>
              <w:pStyle w:val="TableParagraph"/>
              <w:spacing w:before="1" w:line="249" w:lineRule="auto"/>
              <w:ind w:left="570" w:right="545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энциклопедия.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170–174.</w:t>
            </w:r>
          </w:p>
        </w:tc>
        <w:tc>
          <w:tcPr>
            <w:tcW w:w="4365" w:type="dxa"/>
          </w:tcPr>
          <w:p w14:paraId="71B205A0" w14:textId="77777777" w:rsidR="00211DB9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целях и задачах церковно-научного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центра «Православная энциклопедия». Дать представ-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ление об уникальности этого церковно-обществен-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проекта. Объяснить отличие этой энциклопедии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 массовых источников получения информации по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современному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состоянию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Вселенского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Православия.</w:t>
            </w:r>
          </w:p>
        </w:tc>
        <w:tc>
          <w:tcPr>
            <w:tcW w:w="4365" w:type="dxa"/>
          </w:tcPr>
          <w:p w14:paraId="558EB2AD" w14:textId="77777777" w:rsidR="00211DB9" w:rsidRDefault="00000000">
            <w:pPr>
              <w:pStyle w:val="TableParagraph"/>
              <w:spacing w:before="88" w:line="247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различных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видах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социального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этапе.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проектной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деятельности: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совместно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учащимися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своей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малой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группы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общение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проектах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благотворительности,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реализуются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городе,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ходе.</w:t>
            </w:r>
          </w:p>
        </w:tc>
      </w:tr>
      <w:tr w:rsidR="00211DB9" w14:paraId="36869550" w14:textId="77777777">
        <w:trPr>
          <w:trHeight w:val="519"/>
        </w:trPr>
        <w:tc>
          <w:tcPr>
            <w:tcW w:w="11945" w:type="dxa"/>
            <w:gridSpan w:val="4"/>
          </w:tcPr>
          <w:p w14:paraId="0E42DF8B" w14:textId="77777777" w:rsidR="00211DB9" w:rsidRDefault="00000000">
            <w:pPr>
              <w:pStyle w:val="TableParagraph"/>
              <w:spacing w:before="116"/>
              <w:ind w:left="3817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3.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Поместные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Православные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</w:t>
            </w:r>
          </w:p>
        </w:tc>
      </w:tr>
      <w:tr w:rsidR="00211DB9" w14:paraId="6EFC51A0" w14:textId="77777777">
        <w:trPr>
          <w:trHeight w:val="2623"/>
        </w:trPr>
        <w:tc>
          <w:tcPr>
            <w:tcW w:w="742" w:type="dxa"/>
          </w:tcPr>
          <w:p w14:paraId="641AF24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8CD944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1BEB67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C6A0C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B5D4A5B" w14:textId="77777777" w:rsidR="00211DB9" w:rsidRDefault="00000000">
            <w:pPr>
              <w:pStyle w:val="TableParagraph"/>
              <w:spacing w:before="156"/>
              <w:ind w:right="192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3.1</w:t>
            </w:r>
          </w:p>
        </w:tc>
        <w:tc>
          <w:tcPr>
            <w:tcW w:w="2473" w:type="dxa"/>
          </w:tcPr>
          <w:p w14:paraId="24FA6AA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5DA5EE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577ED1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4D00431" w14:textId="77777777" w:rsidR="00211DB9" w:rsidRDefault="00000000">
            <w:pPr>
              <w:pStyle w:val="TableParagraph"/>
              <w:spacing w:before="15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Вселенская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Христова.</w:t>
            </w:r>
          </w:p>
          <w:p w14:paraId="2B3DAE68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176–190</w:t>
            </w:r>
          </w:p>
        </w:tc>
        <w:tc>
          <w:tcPr>
            <w:tcW w:w="4365" w:type="dxa"/>
          </w:tcPr>
          <w:p w14:paraId="7858A71E" w14:textId="77777777" w:rsidR="00211DB9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Вселенской Церкви и о её устроении.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 определение понятия «кафолическая», дан-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ное Кириллом Иерусалимским в своём 18-м Огласи-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тельном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слове.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Кратко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рассказать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обо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всех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Автокефальных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Поместных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Церквах: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Константинопольской,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Александрийской,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Антиохий-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ской, Иерусалимской, Русской, Грузинской, Серб-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ской, Румынской, Болгарской, Кипрской, Элладской,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Албанской, Польской, Чешских земель и Словакии,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Америке.</w:t>
            </w:r>
          </w:p>
        </w:tc>
        <w:tc>
          <w:tcPr>
            <w:tcW w:w="4365" w:type="dxa"/>
          </w:tcPr>
          <w:p w14:paraId="7C1013D8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FD63FAE" w14:textId="77777777" w:rsidR="00211DB9" w:rsidRDefault="00000000">
            <w:pPr>
              <w:pStyle w:val="TableParagraph"/>
              <w:spacing w:before="140"/>
              <w:ind w:left="1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</w:p>
          <w:p w14:paraId="2955B394" w14:textId="77777777" w:rsidR="00211DB9" w:rsidRDefault="00000000">
            <w:pPr>
              <w:pStyle w:val="TableParagraph"/>
              <w:spacing w:before="7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«кафолическая»,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«соборная».</w:t>
            </w:r>
          </w:p>
          <w:p w14:paraId="57D7058A" w14:textId="77777777" w:rsidR="00211DB9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 основе материалов «Православной энциклопедии»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сравнительную таблицу статистических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данных, либо исторический обзор, либо презентацию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 избранным 4–5 Православным Поместным Церк-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вам.</w:t>
            </w:r>
          </w:p>
        </w:tc>
      </w:tr>
    </w:tbl>
    <w:p w14:paraId="60D466CD" w14:textId="77777777" w:rsidR="00211DB9" w:rsidRDefault="00211DB9">
      <w:pPr>
        <w:spacing w:line="247" w:lineRule="auto"/>
        <w:jc w:val="both"/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F78B418" w14:textId="3BED5840" w:rsidR="00211DB9" w:rsidRDefault="00066D18">
      <w:pPr>
        <w:pStyle w:val="a3"/>
        <w:spacing w:before="7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364B430" wp14:editId="6531A0A9">
                <wp:simplePos x="0" y="0"/>
                <wp:positionH relativeFrom="page">
                  <wp:posOffset>594995</wp:posOffset>
                </wp:positionH>
                <wp:positionV relativeFrom="page">
                  <wp:posOffset>3394075</wp:posOffset>
                </wp:positionV>
                <wp:extent cx="187325" cy="196850"/>
                <wp:effectExtent l="0" t="0" r="0" b="0"/>
                <wp:wrapNone/>
                <wp:docPr id="949285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0B76" w14:textId="77777777" w:rsidR="00211DB9" w:rsidRDefault="00000000">
                            <w:pPr>
                              <w:spacing w:before="8"/>
                              <w:ind w:left="20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23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B430" id="Text Box 2" o:spid="_x0000_s1033" type="#_x0000_t202" style="position:absolute;margin-left:46.85pt;margin-top:267.25pt;width:14.75pt;height:15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" filled="f" stroked="f">
                <v:textbox style="layout-flow:vertical" inset="0,0,0,0">
                  <w:txbxContent>
                    <w:p w14:paraId="41C10B76" w14:textId="77777777" w:rsidR="00211DB9" w:rsidRDefault="00000000">
                      <w:pPr>
                        <w:spacing w:before="8"/>
                        <w:ind w:left="20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23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0889A232" w14:textId="77777777">
        <w:trPr>
          <w:trHeight w:val="1629"/>
        </w:trPr>
        <w:tc>
          <w:tcPr>
            <w:tcW w:w="742" w:type="dxa"/>
          </w:tcPr>
          <w:p w14:paraId="64A1CC9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E32AED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96992B1" w14:textId="77777777" w:rsidR="00211DB9" w:rsidRDefault="00000000">
            <w:pPr>
              <w:pStyle w:val="TableParagraph"/>
              <w:spacing w:before="16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3.2</w:t>
            </w:r>
          </w:p>
        </w:tc>
        <w:tc>
          <w:tcPr>
            <w:tcW w:w="2473" w:type="dxa"/>
          </w:tcPr>
          <w:p w14:paraId="122D796E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5981E5D" w14:textId="77777777" w:rsidR="00211DB9" w:rsidRDefault="00000000">
            <w:pPr>
              <w:pStyle w:val="TableParagraph"/>
              <w:spacing w:line="249" w:lineRule="auto"/>
              <w:ind w:left="411" w:right="38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«Соединение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веры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 причастие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Духа».</w:t>
            </w:r>
          </w:p>
          <w:p w14:paraId="67D1D8D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191–195</w:t>
            </w:r>
          </w:p>
        </w:tc>
        <w:tc>
          <w:tcPr>
            <w:tcW w:w="4365" w:type="dxa"/>
          </w:tcPr>
          <w:p w14:paraId="787857BD" w14:textId="77777777" w:rsidR="00211DB9" w:rsidRDefault="00000000">
            <w:pPr>
              <w:pStyle w:val="TableParagraph"/>
              <w:spacing w:before="4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Рассказать, чем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определяется единство Вселенской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Христовой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Православной.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Пояснить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</w:p>
          <w:p w14:paraId="3BCAF13C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«соединение веры». Раскрыть причины, по которым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Русская Православная Церковь прервала евхаристи-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Константинопольским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том.</w:t>
            </w:r>
          </w:p>
        </w:tc>
        <w:tc>
          <w:tcPr>
            <w:tcW w:w="4365" w:type="dxa"/>
          </w:tcPr>
          <w:p w14:paraId="73956322" w14:textId="77777777" w:rsidR="00211DB9" w:rsidRDefault="00000000">
            <w:pPr>
              <w:pStyle w:val="TableParagraph"/>
              <w:spacing w:before="4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церковное единство — это прежде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всего литургическое соединение в вере Святых Бо-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Церквей.</w:t>
            </w:r>
          </w:p>
          <w:p w14:paraId="45091579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Уметь объяснить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, </w:t>
            </w:r>
            <w:r>
              <w:rPr>
                <w:color w:val="231F20"/>
                <w:w w:val="80"/>
                <w:sz w:val="21"/>
              </w:rPr>
              <w:t>в чём заключались антиканони-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ческие действия Константинопольского Патриарха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Варфоломея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привели.</w:t>
            </w:r>
          </w:p>
        </w:tc>
      </w:tr>
      <w:tr w:rsidR="00211DB9" w14:paraId="155D0940" w14:textId="77777777">
        <w:trPr>
          <w:trHeight w:val="2886"/>
        </w:trPr>
        <w:tc>
          <w:tcPr>
            <w:tcW w:w="742" w:type="dxa"/>
          </w:tcPr>
          <w:p w14:paraId="2320067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EA50D2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CF73A2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37FF7C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F52BF22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747B236F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3.3</w:t>
            </w:r>
          </w:p>
        </w:tc>
        <w:tc>
          <w:tcPr>
            <w:tcW w:w="2473" w:type="dxa"/>
          </w:tcPr>
          <w:p w14:paraId="330B605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67BF61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C9CE6A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A49C978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BC2E5F8" w14:textId="77777777" w:rsidR="00211DB9" w:rsidRDefault="00000000">
            <w:pPr>
              <w:pStyle w:val="TableParagraph"/>
              <w:spacing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 святым местам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православного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мира.</w:t>
            </w:r>
          </w:p>
          <w:p w14:paraId="5EFD5214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196–208</w:t>
            </w:r>
          </w:p>
        </w:tc>
        <w:tc>
          <w:tcPr>
            <w:tcW w:w="4365" w:type="dxa"/>
          </w:tcPr>
          <w:p w14:paraId="3742B430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некоторых святых местах православного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 как о ярком свидетельстве живой преемствен-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ности духовных традиций православия. Особо отме-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христианина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паломничества на Святую Землю. Рассказать о свя-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тынях Русской земли. Познакомить со святынями Гру-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острова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Кипр,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Греции,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Турции,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Сербии,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Черногории,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Румынии,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Болгарии,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Албании,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Польши,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Чехии, Северной Америки. Распечатать и раздать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щимся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контурную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карту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самостоятельной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работы.</w:t>
            </w:r>
          </w:p>
        </w:tc>
        <w:tc>
          <w:tcPr>
            <w:tcW w:w="4365" w:type="dxa"/>
          </w:tcPr>
          <w:p w14:paraId="150776FF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A6CDB25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1D1FF15C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D7B24DF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Отметить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 карте </w:t>
            </w:r>
            <w:r>
              <w:rPr>
                <w:color w:val="231F20"/>
                <w:w w:val="80"/>
                <w:sz w:val="21"/>
              </w:rPr>
              <w:t>святые места, о которых гово-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рилось на уроке.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рассказ о своей 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ломнической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поездке.</w:t>
            </w:r>
          </w:p>
          <w:p w14:paraId="28425FAC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презентации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каком-либо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месте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мира.</w:t>
            </w:r>
          </w:p>
        </w:tc>
      </w:tr>
      <w:tr w:rsidR="00211DB9" w14:paraId="026A21E6" w14:textId="77777777">
        <w:trPr>
          <w:trHeight w:val="2886"/>
        </w:trPr>
        <w:tc>
          <w:tcPr>
            <w:tcW w:w="742" w:type="dxa"/>
          </w:tcPr>
          <w:p w14:paraId="2D38A5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3E9E1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43BD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3CFC60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4EDA967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1C88B59A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3.4</w:t>
            </w:r>
          </w:p>
        </w:tc>
        <w:tc>
          <w:tcPr>
            <w:tcW w:w="2473" w:type="dxa"/>
          </w:tcPr>
          <w:p w14:paraId="43AB9EF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9FEA1F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898E6C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CD992B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1DF5CF1" w14:textId="77777777" w:rsidR="00211DB9" w:rsidRDefault="00000000">
            <w:pPr>
              <w:pStyle w:val="TableParagraph"/>
              <w:spacing w:before="163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«Возвращение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домой».</w:t>
            </w:r>
          </w:p>
          <w:p w14:paraId="40FD3BD4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209–216</w:t>
            </w:r>
          </w:p>
        </w:tc>
        <w:tc>
          <w:tcPr>
            <w:tcW w:w="4365" w:type="dxa"/>
          </w:tcPr>
          <w:p w14:paraId="4DED0949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Опираясь на документ «Основные принципы отноше-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ния Русской Православной Церкви к инославию»,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 понятие «инославие», отличие инославных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вероисповеданий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сект.</w:t>
            </w:r>
          </w:p>
          <w:p w14:paraId="198A041F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На примере прихода к православию отца Питера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Гиллквиста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единомышленников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почему люди обретают «веру, однажды преданную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святым»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(Иуд.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3).</w:t>
            </w:r>
          </w:p>
          <w:p w14:paraId="5ECCE17E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слова молитвы, читаемой на молебне в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  <w:tc>
          <w:tcPr>
            <w:tcW w:w="4365" w:type="dxa"/>
          </w:tcPr>
          <w:p w14:paraId="74F37C8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BFC69FC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5D7AAB9B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«инославие»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«секта».</w:t>
            </w:r>
          </w:p>
          <w:p w14:paraId="461648F4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молитвы,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читаемой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лебне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Неделю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  <w:p w14:paraId="5FF984D7" w14:textId="77777777" w:rsidR="00211DB9" w:rsidRDefault="00000000">
            <w:pPr>
              <w:pStyle w:val="TableParagraph"/>
              <w:spacing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Прочитать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книгу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отца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Питера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Гиллквиста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«Возвра-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щение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домой».</w:t>
            </w:r>
          </w:p>
        </w:tc>
      </w:tr>
    </w:tbl>
    <w:p w14:paraId="3CA31659" w14:textId="77777777" w:rsidR="00211DB9" w:rsidRDefault="00211DB9">
      <w:pPr>
        <w:spacing w:line="247" w:lineRule="auto"/>
        <w:rPr>
          <w:sz w:val="21"/>
        </w:rPr>
        <w:sectPr w:rsidR="00211DB9" w:rsidSect="00D67073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79D2B1A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438B5BF6" w14:textId="77777777" w:rsidR="00211DB9" w:rsidRDefault="00000000">
      <w:pPr>
        <w:pStyle w:val="a3"/>
        <w:spacing w:before="238" w:line="252" w:lineRule="auto"/>
        <w:ind w:left="100" w:right="118" w:firstLine="427"/>
        <w:jc w:val="both"/>
      </w:pPr>
      <w:r>
        <w:rPr>
          <w:color w:val="231F20"/>
          <w:w w:val="110"/>
        </w:rPr>
        <w:t>Церковь Христова Православная — это Единая Святая, Соборная и Апо-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стольская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Церковь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Символа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веры,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Церковь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Вселенских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Соборов,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Церковь,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хранящая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апостольскую,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святоотеческую,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православную.</w:t>
      </w:r>
    </w:p>
    <w:p w14:paraId="5453CC33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Церковь Христова Православная состоит из 15 Поместных Святых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жиих Церквей. Самой крупной из Поместных Церквей является Русская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Православная Церковь. В ней насчитывается примерно 180 миллионов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рующих, которые проживают в России и в странах, являющихся канониче-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территорией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Церкви.</w:t>
      </w:r>
    </w:p>
    <w:p w14:paraId="2DCDA695" w14:textId="77777777" w:rsidR="00211DB9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spacing w:val="-1"/>
          <w:w w:val="115"/>
        </w:rPr>
        <w:t>XX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стал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России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временем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величайших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гонений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вославную веру, на Церковь Православную и на православных верующих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граждан.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молитвами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новомучеников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исповедников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сохранил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благословил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достояние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457C64BD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Быстрое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возрождение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стране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началось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менательного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1988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1000-летия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Крещения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Руси.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обновлённой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появились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священная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наша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держава»,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«Хранимая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земля».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обновлённой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Конституции Российской Федерации появилось положение: «Российская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Федерация, объединённая тысячелетней историей, сохраняя память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передавших нам идеалы и веру в Бога, а также преемственность в раз-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сложившееся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единство»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(ст.67.1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2).</w:t>
      </w:r>
    </w:p>
    <w:p w14:paraId="503192DB" w14:textId="77777777" w:rsidR="00211DB9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Русская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Церковь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многих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была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ныне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хранительницей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18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октября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2019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года, открывая XXIII Всемирный Русский Народный Собор, Святейший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Кирилл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отметил:</w:t>
      </w:r>
    </w:p>
    <w:p w14:paraId="18DBC07D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«Особая ценность России, её особое призвание — быть оплотом право-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славного христианства, хранить православную веру, православную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 культуру, христианские нравственные начала в их неповреждённой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быть,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ополчились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годня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оторвать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 греческий православный мир, желая разрушить единство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Церкви».</w:t>
      </w:r>
    </w:p>
    <w:p w14:paraId="41744896" w14:textId="77777777" w:rsidR="00211DB9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Все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святую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усердно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литься: «Утверди, Боже, святую православную веру, веру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века!»</w:t>
      </w:r>
    </w:p>
    <w:p w14:paraId="25117FC8" w14:textId="77777777" w:rsidR="00211DB9" w:rsidRDefault="00000000">
      <w:pPr>
        <w:pStyle w:val="a3"/>
        <w:ind w:left="527"/>
        <w:jc w:val="both"/>
      </w:pPr>
      <w:r>
        <w:rPr>
          <w:color w:val="231F20"/>
          <w:w w:val="115"/>
        </w:rPr>
        <w:t>Этому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надлежит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учить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воспитанников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гимназии.</w:t>
      </w:r>
    </w:p>
    <w:p w14:paraId="2B5FD49A" w14:textId="77777777" w:rsidR="00211DB9" w:rsidRDefault="00211DB9">
      <w:pPr>
        <w:pStyle w:val="a3"/>
        <w:rPr>
          <w:sz w:val="26"/>
        </w:rPr>
      </w:pPr>
    </w:p>
    <w:p w14:paraId="166BF396" w14:textId="77777777" w:rsidR="00211DB9" w:rsidRDefault="00211DB9">
      <w:pPr>
        <w:pStyle w:val="a3"/>
        <w:rPr>
          <w:sz w:val="26"/>
        </w:rPr>
      </w:pPr>
    </w:p>
    <w:p w14:paraId="466C7A96" w14:textId="77777777" w:rsidR="00211DB9" w:rsidRDefault="00211DB9">
      <w:pPr>
        <w:pStyle w:val="a3"/>
        <w:spacing w:before="1"/>
        <w:rPr>
          <w:sz w:val="26"/>
        </w:rPr>
      </w:pPr>
    </w:p>
    <w:p w14:paraId="4AA7B611" w14:textId="77777777" w:rsidR="00211DB9" w:rsidRDefault="00000000">
      <w:pPr>
        <w:spacing w:before="1"/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16</w:t>
      </w:r>
    </w:p>
    <w:p w14:paraId="1F008165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20" w:right="940" w:bottom="280" w:left="960" w:header="720" w:footer="720" w:gutter="0"/>
          <w:cols w:space="720"/>
        </w:sectPr>
      </w:pPr>
    </w:p>
    <w:p w14:paraId="7170C3A6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0E0EADD8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«Тысячелетие Крещения Руси»: Материалы международной церковно-исто-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рической конференции «Богословие и духовность») Москва, 11–18 мая 1987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г.):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тт.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Московской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1988–1989.</w:t>
      </w:r>
    </w:p>
    <w:p w14:paraId="642FF8BB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«Русская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век»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А.Л.Беглова,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О.Ю.Василь-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А.В.Журавский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2008.</w:t>
      </w:r>
    </w:p>
    <w:p w14:paraId="1F65FFCB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Скурат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К.</w:t>
      </w:r>
      <w:r>
        <w:rPr>
          <w:i/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Поместных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Православных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Церквей: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«Си-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бирская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благозвонница»,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</w:p>
    <w:p w14:paraId="2712CAC4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Дамаскин (Орловский), игум. </w:t>
      </w:r>
      <w:r>
        <w:rPr>
          <w:color w:val="231F20"/>
          <w:w w:val="115"/>
          <w:sz w:val="23"/>
        </w:rPr>
        <w:t>Гонения на Русскую Православную Церковь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 советский период // «Православная энциклопедия». – М., 2000. – С. 179–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189.</w:t>
      </w:r>
    </w:p>
    <w:p w14:paraId="16F987A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«Источниковедение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школе».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Журнал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учащихся.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Вып.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1(14).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Выпуск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посвящён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100-летию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восстановления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Патриаршества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Руси.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Тема: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«Патриарх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Тихон».</w:t>
      </w:r>
    </w:p>
    <w:p w14:paraId="7DD54829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/>
        <w:jc w:val="both"/>
        <w:rPr>
          <w:sz w:val="23"/>
        </w:rPr>
      </w:pPr>
      <w:r>
        <w:rPr>
          <w:color w:val="231F20"/>
          <w:w w:val="115"/>
          <w:sz w:val="23"/>
        </w:rPr>
        <w:t>«Источниковедение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школе».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Журнал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учащихся.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2005.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Вып.</w:t>
      </w:r>
    </w:p>
    <w:p w14:paraId="7A3E45D3" w14:textId="77777777" w:rsidR="00211DB9" w:rsidRDefault="00000000">
      <w:pPr>
        <w:spacing w:before="14"/>
        <w:ind w:left="49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15"/>
          <w:sz w:val="23"/>
        </w:rPr>
        <w:t>2.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Тема: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«Дни</w:t>
      </w:r>
      <w:r>
        <w:rPr>
          <w:rFonts w:ascii="Times New Roman" w:hAnsi="Times New Roman"/>
          <w:color w:val="231F20"/>
          <w:spacing w:val="-14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победы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в</w:t>
      </w:r>
      <w:r>
        <w:rPr>
          <w:rFonts w:ascii="Times New Roman" w:hAnsi="Times New Roman"/>
          <w:color w:val="231F20"/>
          <w:spacing w:val="-14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российском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календаре».</w:t>
      </w:r>
    </w:p>
    <w:p w14:paraId="4209B67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Устав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1"/>
          <w:w w:val="115"/>
          <w:sz w:val="23"/>
        </w:rPr>
        <w:t xml:space="preserve"> </w:t>
      </w:r>
      <w:hyperlink r:id="rId5">
        <w:r>
          <w:rPr>
            <w:color w:val="231F20"/>
            <w:w w:val="115"/>
            <w:sz w:val="23"/>
          </w:rPr>
          <w:t>http://www.patriarchia.ru/db/document/133114/.</w:t>
        </w:r>
      </w:hyperlink>
    </w:p>
    <w:p w14:paraId="09A92AEE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«Основы социальной концепции Русской Православной Церкви» [Электрон-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ный</w:t>
      </w:r>
      <w:r>
        <w:rPr>
          <w:color w:val="231F20"/>
          <w:spacing w:val="-1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ресурс]</w:t>
      </w:r>
      <w:r>
        <w:rPr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URL:</w:t>
      </w:r>
      <w:r>
        <w:rPr>
          <w:color w:val="231F20"/>
          <w:spacing w:val="-1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https://azbyka.ru/otechnik/dokumenty/osnovy-sotsialnoj-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kontseptsii-russkoj-pravoslavnoj-tserkvi/.</w:t>
      </w:r>
    </w:p>
    <w:p w14:paraId="39E0951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/>
        <w:jc w:val="both"/>
        <w:rPr>
          <w:sz w:val="23"/>
        </w:rPr>
      </w:pP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библиотека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отцов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церковных</w:t>
      </w:r>
      <w:r>
        <w:rPr>
          <w:color w:val="231F20"/>
          <w:spacing w:val="-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писателей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портале</w:t>
      </w:r>
    </w:p>
    <w:p w14:paraId="77C3BE9C" w14:textId="77777777" w:rsidR="00211DB9" w:rsidRDefault="00000000">
      <w:pPr>
        <w:spacing w:before="13"/>
        <w:ind w:left="49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15"/>
          <w:sz w:val="23"/>
        </w:rPr>
        <w:t>«Азбука.ру»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[Электронный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ресурс]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URL: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https://azbyka.ru/otechnik/.</w:t>
      </w:r>
    </w:p>
    <w:p w14:paraId="2B74562B" w14:textId="77777777" w:rsidR="00211DB9" w:rsidRDefault="00000000">
      <w:pPr>
        <w:pStyle w:val="a5"/>
        <w:numPr>
          <w:ilvl w:val="0"/>
          <w:numId w:val="1"/>
        </w:numPr>
        <w:tabs>
          <w:tab w:val="left" w:pos="494"/>
        </w:tabs>
        <w:spacing w:before="64" w:line="252" w:lineRule="auto"/>
        <w:ind w:right="118"/>
        <w:rPr>
          <w:sz w:val="23"/>
        </w:rPr>
      </w:pPr>
      <w:r>
        <w:rPr>
          <w:color w:val="231F20"/>
          <w:w w:val="110"/>
          <w:sz w:val="23"/>
        </w:rPr>
        <w:t>Электронная</w:t>
      </w:r>
      <w:r>
        <w:rPr>
          <w:color w:val="231F20"/>
          <w:spacing w:val="22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библиотека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«Митрополит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Антоний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Сурожский»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-10"/>
          <w:w w:val="115"/>
          <w:sz w:val="23"/>
        </w:rPr>
        <w:t xml:space="preserve"> </w:t>
      </w:r>
      <w:hyperlink r:id="rId6">
        <w:r>
          <w:rPr>
            <w:color w:val="231F20"/>
            <w:w w:val="115"/>
            <w:sz w:val="23"/>
          </w:rPr>
          <w:t>http://www.mitras.ru/.</w:t>
        </w:r>
      </w:hyperlink>
    </w:p>
    <w:p w14:paraId="291A6DE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2249"/>
        <w:rPr>
          <w:sz w:val="23"/>
        </w:rPr>
      </w:pPr>
      <w:r>
        <w:rPr>
          <w:color w:val="231F20"/>
          <w:w w:val="115"/>
          <w:sz w:val="23"/>
        </w:rPr>
        <w:t>Афон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энциклопедия.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Т.4.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103–181.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То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ресурс]:</w:t>
      </w:r>
    </w:p>
    <w:p w14:paraId="75F67521" w14:textId="77777777" w:rsidR="00211DB9" w:rsidRPr="00D54C3B" w:rsidRDefault="00000000">
      <w:pPr>
        <w:spacing w:before="2"/>
        <w:ind w:left="494"/>
        <w:rPr>
          <w:rFonts w:ascii="Times New Roman"/>
          <w:sz w:val="23"/>
          <w:lang w:val="en-US"/>
        </w:rPr>
      </w:pPr>
      <w:r w:rsidRPr="00D54C3B">
        <w:rPr>
          <w:rFonts w:ascii="Times New Roman"/>
          <w:color w:val="231F20"/>
          <w:w w:val="120"/>
          <w:sz w:val="23"/>
          <w:lang w:val="en-US"/>
        </w:rPr>
        <w:t xml:space="preserve">URL:  </w:t>
      </w:r>
      <w:r w:rsidRPr="00D54C3B">
        <w:rPr>
          <w:rFonts w:ascii="Times New Roman"/>
          <w:color w:val="231F20"/>
          <w:spacing w:val="4"/>
          <w:w w:val="120"/>
          <w:sz w:val="23"/>
          <w:lang w:val="en-US"/>
        </w:rPr>
        <w:t xml:space="preserve"> </w:t>
      </w:r>
      <w:hyperlink r:id="rId7" w:anchor="part_29">
        <w:r w:rsidRPr="00D54C3B">
          <w:rPr>
            <w:rFonts w:ascii="Times New Roman"/>
            <w:color w:val="231F20"/>
            <w:w w:val="120"/>
            <w:sz w:val="23"/>
            <w:lang w:val="en-US"/>
          </w:rPr>
          <w:t>http://www.pravenc.ru/text/77102.html#part_29</w:t>
        </w:r>
      </w:hyperlink>
    </w:p>
    <w:p w14:paraId="0AF860C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2" w:lineRule="auto"/>
        <w:ind w:right="3690"/>
        <w:rPr>
          <w:sz w:val="23"/>
        </w:rPr>
      </w:pPr>
      <w:r>
        <w:rPr>
          <w:color w:val="231F20"/>
          <w:w w:val="110"/>
          <w:sz w:val="23"/>
        </w:rPr>
        <w:t>История</w:t>
      </w:r>
      <w:r>
        <w:rPr>
          <w:color w:val="231F20"/>
          <w:spacing w:val="17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Афона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ресурс]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URL:</w:t>
      </w:r>
      <w:r>
        <w:rPr>
          <w:color w:val="231F20"/>
          <w:spacing w:val="-60"/>
          <w:w w:val="110"/>
          <w:sz w:val="23"/>
        </w:rPr>
        <w:t xml:space="preserve"> </w:t>
      </w:r>
      <w:hyperlink r:id="rId8">
        <w:r>
          <w:rPr>
            <w:color w:val="231F20"/>
            <w:w w:val="115"/>
            <w:sz w:val="23"/>
          </w:rPr>
          <w:t>http://agionoros.ru/docs/403.html</w:t>
        </w:r>
      </w:hyperlink>
    </w:p>
    <w:p w14:paraId="75A4D05C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6" w:lineRule="auto"/>
        <w:ind w:right="115"/>
        <w:rPr>
          <w:sz w:val="23"/>
        </w:rPr>
      </w:pPr>
      <w:r>
        <w:rPr>
          <w:i/>
          <w:color w:val="231F20"/>
          <w:w w:val="115"/>
          <w:sz w:val="23"/>
        </w:rPr>
        <w:t>Г.Н.Юдин.</w:t>
      </w:r>
      <w:r>
        <w:rPr>
          <w:i/>
          <w:color w:val="231F20"/>
          <w:spacing w:val="3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Святой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таинственный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[фот.: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Г.Юдин,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С.Попов].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Белый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город.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536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с.: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ил.</w:t>
      </w:r>
    </w:p>
    <w:p w14:paraId="4EDA4A1D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rPr>
          <w:sz w:val="23"/>
        </w:rPr>
      </w:pPr>
      <w:r>
        <w:rPr>
          <w:i/>
          <w:color w:val="231F20"/>
          <w:w w:val="115"/>
          <w:sz w:val="23"/>
        </w:rPr>
        <w:t xml:space="preserve">Георгий Юдин. </w:t>
      </w:r>
      <w:r>
        <w:rPr>
          <w:color w:val="231F20"/>
          <w:w w:val="115"/>
          <w:sz w:val="23"/>
        </w:rPr>
        <w:t>Свет миру: 1000 лет русскому монашеству на Афоне. – М.: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Планета,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296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ил.</w:t>
      </w:r>
    </w:p>
    <w:p w14:paraId="275A1B92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7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М.В.Шкаровский. </w:t>
      </w:r>
      <w:r>
        <w:rPr>
          <w:color w:val="231F20"/>
          <w:w w:val="115"/>
          <w:sz w:val="23"/>
        </w:rPr>
        <w:t>Тысяча лет Русского Афона: (духовный подвиг русского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монашества). – СПб.: Изд-во СПбПДА, 2016. – 344 с.: ил. – (Академия для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всех).</w:t>
      </w:r>
    </w:p>
    <w:p w14:paraId="46E06C22" w14:textId="77777777" w:rsidR="00211DB9" w:rsidRDefault="00211DB9">
      <w:pPr>
        <w:pStyle w:val="a3"/>
      </w:pPr>
    </w:p>
    <w:p w14:paraId="2AA121C1" w14:textId="77777777" w:rsidR="00211DB9" w:rsidRDefault="00211DB9">
      <w:pPr>
        <w:pStyle w:val="a3"/>
      </w:pPr>
    </w:p>
    <w:p w14:paraId="0298B4F2" w14:textId="77777777" w:rsidR="00211DB9" w:rsidRDefault="00211DB9">
      <w:pPr>
        <w:pStyle w:val="a3"/>
        <w:spacing w:before="9"/>
        <w:rPr>
          <w:sz w:val="34"/>
        </w:rPr>
      </w:pPr>
    </w:p>
    <w:p w14:paraId="3762547F" w14:textId="77777777" w:rsidR="00211DB9" w:rsidRDefault="00000000">
      <w:pPr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17</w:t>
      </w:r>
    </w:p>
    <w:p w14:paraId="525068E6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20" w:right="940" w:bottom="280" w:left="960" w:header="720" w:footer="720" w:gutter="0"/>
          <w:cols w:space="720"/>
        </w:sectPr>
      </w:pPr>
    </w:p>
    <w:p w14:paraId="71D52B7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70" w:line="252" w:lineRule="auto"/>
        <w:ind w:right="118"/>
        <w:jc w:val="both"/>
        <w:rPr>
          <w:sz w:val="23"/>
        </w:rPr>
      </w:pPr>
      <w:r>
        <w:rPr>
          <w:color w:val="231F20"/>
          <w:w w:val="110"/>
          <w:sz w:val="23"/>
        </w:rPr>
        <w:lastRenderedPageBreak/>
        <w:t>Иеросхимонах Иероним (Соломенцов) / «Русский Афонский Отечник XIX –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XX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веков»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(Серия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«Русский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XIX–XX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веков»).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Святая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Гора: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61–106.</w:t>
      </w:r>
    </w:p>
    <w:p w14:paraId="19F0CA3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Схиархимандрит Макарий (Сушкин) / «Русский Афонский Отечник XIX –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 веков» (Серия «Русский Афон XIX–XX вв.»). Т. 1. – Святая Гора: 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106–116.</w:t>
      </w:r>
    </w:p>
    <w:p w14:paraId="4589BDE6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Виталий (Гришин), иеромонах. </w:t>
      </w:r>
      <w:r>
        <w:rPr>
          <w:color w:val="231F20"/>
          <w:w w:val="115"/>
          <w:sz w:val="23"/>
        </w:rPr>
        <w:t>Иеромонах Афонского Русского Пантелей-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монова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Арсений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(Минин)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ЖМП.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1980.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№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4.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55–61.</w:t>
      </w:r>
    </w:p>
    <w:p w14:paraId="5047034F" w14:textId="77777777" w:rsidR="00211DB9" w:rsidRDefault="00000000">
      <w:pPr>
        <w:pStyle w:val="a5"/>
        <w:numPr>
          <w:ilvl w:val="0"/>
          <w:numId w:val="1"/>
        </w:numPr>
        <w:tabs>
          <w:tab w:val="left" w:pos="496"/>
        </w:tabs>
        <w:spacing w:before="43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Иеросхимонах Арсений (Минин) / «Русский Афонский Отечник XIX – XX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веков» (Серия «Русский Афон XIX–XX веков»). Т. 1. – Святая Гора: Изд.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121–128.</w:t>
      </w:r>
    </w:p>
    <w:p w14:paraId="4F56D6F9" w14:textId="77777777" w:rsidR="00211DB9" w:rsidRDefault="00000000">
      <w:pPr>
        <w:pStyle w:val="a5"/>
        <w:numPr>
          <w:ilvl w:val="0"/>
          <w:numId w:val="1"/>
        </w:numPr>
        <w:tabs>
          <w:tab w:val="left" w:pos="550"/>
        </w:tabs>
        <w:spacing w:before="52" w:line="252" w:lineRule="auto"/>
        <w:ind w:right="118"/>
        <w:jc w:val="both"/>
        <w:rPr>
          <w:sz w:val="23"/>
        </w:rPr>
      </w:pPr>
      <w:r>
        <w:tab/>
      </w:r>
      <w:r>
        <w:rPr>
          <w:color w:val="231F20"/>
          <w:w w:val="115"/>
          <w:sz w:val="23"/>
        </w:rPr>
        <w:t>Святая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Гора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Каруля.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Жизнеописание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схимонаха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Иннокентия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(Сиби-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рякова) / Сост. Татьяна Никитина. – М.: Православное братство имени Ин-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нокентия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(Сибирякова)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Афонского,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2015.</w:t>
      </w:r>
    </w:p>
    <w:p w14:paraId="5181F02A" w14:textId="77777777" w:rsidR="00211DB9" w:rsidRDefault="00000000">
      <w:pPr>
        <w:pStyle w:val="a5"/>
        <w:numPr>
          <w:ilvl w:val="0"/>
          <w:numId w:val="1"/>
        </w:numPr>
        <w:tabs>
          <w:tab w:val="left" w:pos="541"/>
        </w:tabs>
        <w:spacing w:before="51" w:line="256" w:lineRule="auto"/>
        <w:ind w:right="117"/>
        <w:jc w:val="both"/>
        <w:rPr>
          <w:sz w:val="23"/>
        </w:rPr>
      </w:pPr>
      <w:r>
        <w:tab/>
      </w:r>
      <w:r>
        <w:rPr>
          <w:i/>
          <w:color w:val="231F20"/>
          <w:w w:val="110"/>
          <w:sz w:val="23"/>
        </w:rPr>
        <w:t xml:space="preserve">Н.Н.Лисовой. </w:t>
      </w:r>
      <w:r>
        <w:rPr>
          <w:color w:val="231F20"/>
          <w:w w:val="110"/>
          <w:sz w:val="23"/>
        </w:rPr>
        <w:t>Русское духовное и политическое присутствие в Святой Земле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Ближнем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Востоке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XIX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начале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вв.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«Индрик»,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2006.</w:t>
      </w:r>
    </w:p>
    <w:p w14:paraId="00E74FB5" w14:textId="77777777" w:rsidR="00211DB9" w:rsidRDefault="00000000">
      <w:pPr>
        <w:pStyle w:val="a5"/>
        <w:numPr>
          <w:ilvl w:val="0"/>
          <w:numId w:val="1"/>
        </w:numPr>
        <w:tabs>
          <w:tab w:val="left" w:pos="497"/>
        </w:tabs>
        <w:spacing w:before="44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Николай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Лисовой: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«Императорское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Палестинское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Общество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никогда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не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умирало,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оно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будет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продолжаться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и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дальше»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(интервью)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 христианский Восток 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https://ros-vos.net/his-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tory/ippo/obz/18/</w:t>
      </w:r>
    </w:p>
    <w:p w14:paraId="44E97B11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8"/>
        <w:jc w:val="both"/>
        <w:rPr>
          <w:sz w:val="23"/>
        </w:rPr>
      </w:pPr>
      <w:r>
        <w:rPr>
          <w:color w:val="231F20"/>
          <w:w w:val="105"/>
          <w:sz w:val="23"/>
        </w:rPr>
        <w:t>ИМПЕРАТОРСКОЕ ПРАВОСЛАВНОЕ ПАЛЕСТИНСКОЕ ОБЩЕСТВО: исто-</w:t>
      </w:r>
      <w:r>
        <w:rPr>
          <w:color w:val="231F20"/>
          <w:spacing w:val="1"/>
          <w:w w:val="105"/>
          <w:sz w:val="23"/>
        </w:rPr>
        <w:t xml:space="preserve"> </w:t>
      </w:r>
      <w:r>
        <w:rPr>
          <w:color w:val="231F20"/>
          <w:w w:val="110"/>
          <w:sz w:val="23"/>
        </w:rPr>
        <w:t>рия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создания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ресурс]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URL:</w:t>
      </w:r>
      <w:r>
        <w:rPr>
          <w:color w:val="231F20"/>
          <w:spacing w:val="5"/>
          <w:w w:val="110"/>
          <w:sz w:val="23"/>
        </w:rPr>
        <w:t xml:space="preserve"> </w:t>
      </w:r>
      <w:hyperlink r:id="rId9">
        <w:r>
          <w:rPr>
            <w:color w:val="231F20"/>
            <w:w w:val="110"/>
            <w:sz w:val="23"/>
          </w:rPr>
          <w:t>https://www.ippo.ru/</w:t>
        </w:r>
      </w:hyperlink>
    </w:p>
    <w:p w14:paraId="4C230A60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jc w:val="both"/>
        <w:rPr>
          <w:sz w:val="23"/>
        </w:rPr>
      </w:pPr>
      <w:r>
        <w:rPr>
          <w:color w:val="231F20"/>
          <w:w w:val="110"/>
          <w:sz w:val="23"/>
        </w:rPr>
        <w:t>ДУХОВНЫЙ ЦЕНТР МИРА (беседа с историком Николаем ЛИСОВЫМ, за-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местителем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председателя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ИППО)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1"/>
          <w:w w:val="115"/>
          <w:sz w:val="23"/>
        </w:rPr>
        <w:t xml:space="preserve"> </w:t>
      </w:r>
      <w:hyperlink r:id="rId10">
        <w:r>
          <w:rPr>
            <w:color w:val="231F20"/>
            <w:w w:val="115"/>
            <w:sz w:val="23"/>
          </w:rPr>
          <w:t>http://www.pravoslavie.ru/101319.html.</w:t>
        </w:r>
      </w:hyperlink>
    </w:p>
    <w:p w14:paraId="7751E9F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  <w:tab w:val="left" w:pos="1712"/>
          <w:tab w:val="left" w:pos="2624"/>
          <w:tab w:val="left" w:pos="4348"/>
          <w:tab w:val="left" w:pos="6765"/>
          <w:tab w:val="left" w:pos="8376"/>
        </w:tabs>
        <w:spacing w:before="51" w:line="252" w:lineRule="auto"/>
        <w:ind w:right="113"/>
        <w:jc w:val="both"/>
        <w:rPr>
          <w:sz w:val="23"/>
        </w:rPr>
      </w:pPr>
      <w:r>
        <w:rPr>
          <w:color w:val="231F20"/>
          <w:w w:val="110"/>
          <w:sz w:val="23"/>
        </w:rPr>
        <w:t>Русский Афон и Святогорский Пантелеймонов монастырь: 1000-летие стоя-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ния</w:t>
      </w:r>
      <w:r>
        <w:rPr>
          <w:color w:val="231F20"/>
          <w:w w:val="120"/>
          <w:sz w:val="23"/>
        </w:rPr>
        <w:tab/>
        <w:t>в</w:t>
      </w:r>
      <w:r>
        <w:rPr>
          <w:color w:val="231F20"/>
          <w:w w:val="120"/>
          <w:sz w:val="23"/>
        </w:rPr>
        <w:tab/>
        <w:t>молитве</w:t>
      </w:r>
      <w:r>
        <w:rPr>
          <w:color w:val="231F20"/>
          <w:w w:val="120"/>
          <w:sz w:val="23"/>
        </w:rPr>
        <w:tab/>
        <w:t>[Электронный</w:t>
      </w:r>
      <w:r>
        <w:rPr>
          <w:color w:val="231F20"/>
          <w:w w:val="120"/>
          <w:sz w:val="23"/>
        </w:rPr>
        <w:tab/>
        <w:t>ресурс]</w:t>
      </w:r>
      <w:r>
        <w:rPr>
          <w:color w:val="231F20"/>
          <w:w w:val="120"/>
          <w:sz w:val="23"/>
        </w:rPr>
        <w:tab/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https://afonit.info/biblioteka/nasledie-russkogo-monastyrya/russkij-afon-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1000-letie-stoyaniya-v-molitve</w:t>
      </w:r>
    </w:p>
    <w:p w14:paraId="1C8910C2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6"/>
        <w:jc w:val="both"/>
        <w:rPr>
          <w:sz w:val="23"/>
        </w:rPr>
      </w:pPr>
      <w:r>
        <w:rPr>
          <w:color w:val="231F20"/>
          <w:w w:val="115"/>
          <w:sz w:val="23"/>
        </w:rPr>
        <w:t>Дело Божие надо делать, не откладывая: Иеросхимонах Арсений (Минин)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https://afonit.info/biblioteka/nasledie-russkogo-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monastyrya/delo-bozhie-nado-delat-ne-otkladyvaya-ieroskhimonakh-arsenij-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minin-den-pamyati-30-noyabrya</w:t>
      </w:r>
    </w:p>
    <w:p w14:paraId="51549128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Иннокентий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Сибиряков: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подвиг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миллионера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афонского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схимника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https://afonit.info/biblioteka/russkij-afon/inno-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kentij-sibiryakov-zhizn-i-podvig-millionera-i-afonskogo-skhimnika</w:t>
      </w:r>
    </w:p>
    <w:p w14:paraId="34518B97" w14:textId="77777777" w:rsidR="00211DB9" w:rsidRDefault="00211DB9">
      <w:pPr>
        <w:pStyle w:val="a3"/>
        <w:rPr>
          <w:sz w:val="20"/>
        </w:rPr>
      </w:pPr>
    </w:p>
    <w:p w14:paraId="3764F473" w14:textId="77777777" w:rsidR="00211DB9" w:rsidRDefault="00211DB9">
      <w:pPr>
        <w:pStyle w:val="a3"/>
        <w:rPr>
          <w:sz w:val="20"/>
        </w:rPr>
      </w:pPr>
    </w:p>
    <w:p w14:paraId="3702BC64" w14:textId="77777777" w:rsidR="00211DB9" w:rsidRDefault="00211DB9">
      <w:pPr>
        <w:pStyle w:val="a3"/>
        <w:rPr>
          <w:sz w:val="20"/>
        </w:rPr>
      </w:pPr>
    </w:p>
    <w:p w14:paraId="7F020F48" w14:textId="77777777" w:rsidR="00211DB9" w:rsidRDefault="00211DB9">
      <w:pPr>
        <w:pStyle w:val="a3"/>
        <w:rPr>
          <w:sz w:val="20"/>
        </w:rPr>
      </w:pPr>
    </w:p>
    <w:p w14:paraId="0D113DE3" w14:textId="77777777" w:rsidR="00211DB9" w:rsidRDefault="00211DB9">
      <w:pPr>
        <w:pStyle w:val="a3"/>
        <w:rPr>
          <w:sz w:val="20"/>
        </w:rPr>
      </w:pPr>
    </w:p>
    <w:p w14:paraId="697FE356" w14:textId="77777777" w:rsidR="00211DB9" w:rsidRDefault="00211DB9">
      <w:pPr>
        <w:pStyle w:val="a3"/>
        <w:rPr>
          <w:sz w:val="20"/>
        </w:rPr>
      </w:pPr>
    </w:p>
    <w:p w14:paraId="6A414B15" w14:textId="77777777" w:rsidR="00211DB9" w:rsidRDefault="00211DB9">
      <w:pPr>
        <w:pStyle w:val="a3"/>
        <w:spacing w:before="10"/>
        <w:rPr>
          <w:sz w:val="18"/>
        </w:rPr>
      </w:pPr>
    </w:p>
    <w:p w14:paraId="65EA5399" w14:textId="77777777" w:rsidR="00211DB9" w:rsidRDefault="00000000">
      <w:pPr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18</w:t>
      </w:r>
    </w:p>
    <w:p w14:paraId="6995EECB" w14:textId="77777777" w:rsidR="00211DB9" w:rsidRDefault="00211DB9">
      <w:pPr>
        <w:jc w:val="center"/>
        <w:rPr>
          <w:rFonts w:ascii="Times New Roman"/>
          <w:sz w:val="23"/>
        </w:rPr>
        <w:sectPr w:rsidR="00211DB9" w:rsidSect="00D67073">
          <w:pgSz w:w="11000" w:h="14520"/>
          <w:pgMar w:top="1040" w:right="940" w:bottom="280" w:left="960" w:header="720" w:footer="720" w:gutter="0"/>
          <w:cols w:space="720"/>
        </w:sectPr>
      </w:pPr>
    </w:p>
    <w:p w14:paraId="37F6D643" w14:textId="77777777" w:rsidR="00211DB9" w:rsidRDefault="00000000">
      <w:pPr>
        <w:spacing w:before="72"/>
        <w:ind w:left="787" w:right="804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13868D21" w14:textId="77777777" w:rsidR="00211DB9" w:rsidRDefault="00211DB9">
      <w:pPr>
        <w:rPr>
          <w:sz w:val="30"/>
        </w:rPr>
      </w:pPr>
    </w:p>
    <w:p w14:paraId="2BE0D4BA" w14:textId="77777777" w:rsidR="00211DB9" w:rsidRDefault="00211DB9">
      <w:pPr>
        <w:rPr>
          <w:sz w:val="30"/>
        </w:rPr>
      </w:pPr>
    </w:p>
    <w:p w14:paraId="6B4D9DB6" w14:textId="77777777" w:rsidR="00211DB9" w:rsidRDefault="00211DB9">
      <w:pPr>
        <w:rPr>
          <w:sz w:val="30"/>
        </w:rPr>
      </w:pPr>
    </w:p>
    <w:p w14:paraId="1BA84D86" w14:textId="77777777" w:rsidR="00211DB9" w:rsidRDefault="00211DB9">
      <w:pPr>
        <w:rPr>
          <w:sz w:val="30"/>
        </w:rPr>
      </w:pPr>
    </w:p>
    <w:p w14:paraId="22B2D1A4" w14:textId="77777777" w:rsidR="00211DB9" w:rsidRDefault="00211DB9">
      <w:pPr>
        <w:rPr>
          <w:sz w:val="30"/>
        </w:rPr>
      </w:pPr>
    </w:p>
    <w:p w14:paraId="412150C0" w14:textId="77777777" w:rsidR="00211DB9" w:rsidRDefault="00211DB9">
      <w:pPr>
        <w:rPr>
          <w:sz w:val="30"/>
        </w:rPr>
      </w:pPr>
    </w:p>
    <w:p w14:paraId="3623BD3A" w14:textId="77777777" w:rsidR="00211DB9" w:rsidRDefault="00211DB9">
      <w:pPr>
        <w:spacing w:before="10"/>
        <w:rPr>
          <w:sz w:val="25"/>
        </w:rPr>
      </w:pPr>
    </w:p>
    <w:p w14:paraId="141F2DFE" w14:textId="77777777" w:rsidR="00211DB9" w:rsidRDefault="00000000">
      <w:pPr>
        <w:pStyle w:val="1"/>
        <w:spacing w:before="0"/>
      </w:pPr>
      <w:r>
        <w:rPr>
          <w:color w:val="231F20"/>
        </w:rPr>
        <w:t>ПРАВОСЛАВИЕ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МИРЕ</w:t>
      </w:r>
    </w:p>
    <w:p w14:paraId="0B342D89" w14:textId="77777777" w:rsidR="00211DB9" w:rsidRDefault="00000000">
      <w:pPr>
        <w:spacing w:before="111"/>
        <w:ind w:left="787" w:right="80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6BC3A673" w14:textId="77777777" w:rsidR="00211DB9" w:rsidRDefault="00000000">
      <w:pPr>
        <w:pStyle w:val="1"/>
        <w:spacing w:before="12" w:line="254" w:lineRule="auto"/>
        <w:ind w:left="1326" w:right="1344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кл.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-75"/>
        </w:rPr>
        <w:t xml:space="preserve"> </w:t>
      </w:r>
      <w:r>
        <w:rPr>
          <w:color w:val="231F20"/>
          <w:w w:val="105"/>
        </w:rPr>
        <w:t>организаций</w:t>
      </w:r>
    </w:p>
    <w:p w14:paraId="4BD58722" w14:textId="77777777" w:rsidR="00211DB9" w:rsidRDefault="00211DB9">
      <w:pPr>
        <w:pStyle w:val="a3"/>
        <w:rPr>
          <w:rFonts w:ascii="Arial"/>
          <w:b/>
          <w:sz w:val="30"/>
        </w:rPr>
      </w:pPr>
    </w:p>
    <w:p w14:paraId="59ADF8D8" w14:textId="77777777" w:rsidR="00211DB9" w:rsidRDefault="00211DB9">
      <w:pPr>
        <w:pStyle w:val="a3"/>
        <w:rPr>
          <w:rFonts w:ascii="Arial"/>
          <w:b/>
          <w:sz w:val="31"/>
        </w:rPr>
      </w:pPr>
    </w:p>
    <w:p w14:paraId="023059FA" w14:textId="77777777" w:rsidR="00211DB9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13F887B1" w14:textId="77777777" w:rsidR="00211DB9" w:rsidRDefault="00211DB9">
      <w:pPr>
        <w:rPr>
          <w:sz w:val="30"/>
        </w:rPr>
      </w:pPr>
    </w:p>
    <w:p w14:paraId="407A49CD" w14:textId="77777777" w:rsidR="00211DB9" w:rsidRDefault="00211DB9">
      <w:pPr>
        <w:spacing w:before="4"/>
        <w:rPr>
          <w:sz w:val="34"/>
        </w:rPr>
      </w:pPr>
    </w:p>
    <w:p w14:paraId="2E6E064E" w14:textId="77777777" w:rsidR="00211DB9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4DF4A717" w14:textId="77777777" w:rsidR="00211DB9" w:rsidRDefault="00000000">
      <w:pPr>
        <w:spacing w:before="2"/>
        <w:ind w:left="787" w:right="804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ул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3DBB0582" w14:textId="77777777" w:rsidR="00211DB9" w:rsidRPr="00D54C3B" w:rsidRDefault="00000000">
      <w:pPr>
        <w:spacing w:before="11"/>
        <w:ind w:left="787" w:right="804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D54C3B">
        <w:rPr>
          <w:color w:val="231F20"/>
          <w:w w:val="75"/>
          <w:sz w:val="23"/>
          <w:lang w:val="en-US"/>
        </w:rPr>
        <w:t>E-mail:</w:t>
      </w:r>
      <w:r w:rsidRPr="00D54C3B">
        <w:rPr>
          <w:color w:val="231F20"/>
          <w:spacing w:val="42"/>
          <w:sz w:val="23"/>
          <w:lang w:val="en-US"/>
        </w:rPr>
        <w:t xml:space="preserve"> </w:t>
      </w:r>
      <w:hyperlink r:id="rId11">
        <w:r w:rsidRPr="00D54C3B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4ACF1222" w14:textId="77777777" w:rsidR="00211DB9" w:rsidRPr="00D54C3B" w:rsidRDefault="00211DB9">
      <w:pPr>
        <w:rPr>
          <w:sz w:val="26"/>
          <w:lang w:val="en-US"/>
        </w:rPr>
      </w:pPr>
    </w:p>
    <w:p w14:paraId="04F78E41" w14:textId="77777777" w:rsidR="00211DB9" w:rsidRPr="00D54C3B" w:rsidRDefault="00211DB9">
      <w:pPr>
        <w:rPr>
          <w:sz w:val="26"/>
          <w:lang w:val="en-US"/>
        </w:rPr>
      </w:pPr>
    </w:p>
    <w:p w14:paraId="2818F64F" w14:textId="77777777" w:rsidR="00211DB9" w:rsidRPr="00D54C3B" w:rsidRDefault="00211DB9">
      <w:pPr>
        <w:rPr>
          <w:sz w:val="26"/>
          <w:lang w:val="en-US"/>
        </w:rPr>
      </w:pPr>
    </w:p>
    <w:p w14:paraId="60ADEBFF" w14:textId="77777777" w:rsidR="00211DB9" w:rsidRPr="00D54C3B" w:rsidRDefault="00211DB9">
      <w:pPr>
        <w:rPr>
          <w:sz w:val="26"/>
          <w:lang w:val="en-US"/>
        </w:rPr>
      </w:pPr>
    </w:p>
    <w:p w14:paraId="0B43716D" w14:textId="77777777" w:rsidR="00211DB9" w:rsidRPr="00D54C3B" w:rsidRDefault="00211DB9">
      <w:pPr>
        <w:rPr>
          <w:sz w:val="26"/>
          <w:lang w:val="en-US"/>
        </w:rPr>
      </w:pPr>
    </w:p>
    <w:p w14:paraId="356329A1" w14:textId="77777777" w:rsidR="00211DB9" w:rsidRPr="00D54C3B" w:rsidRDefault="00211DB9">
      <w:pPr>
        <w:rPr>
          <w:sz w:val="26"/>
          <w:lang w:val="en-US"/>
        </w:rPr>
      </w:pPr>
    </w:p>
    <w:p w14:paraId="3840E6D2" w14:textId="77777777" w:rsidR="00211DB9" w:rsidRPr="00D54C3B" w:rsidRDefault="00211DB9">
      <w:pPr>
        <w:rPr>
          <w:sz w:val="26"/>
          <w:lang w:val="en-US"/>
        </w:rPr>
      </w:pPr>
    </w:p>
    <w:p w14:paraId="2CE3DE42" w14:textId="77777777" w:rsidR="00211DB9" w:rsidRPr="00D54C3B" w:rsidRDefault="00211DB9">
      <w:pPr>
        <w:spacing w:before="6"/>
        <w:rPr>
          <w:sz w:val="31"/>
          <w:lang w:val="en-US"/>
        </w:rPr>
      </w:pPr>
    </w:p>
    <w:p w14:paraId="3CD246E5" w14:textId="77777777" w:rsidR="00211DB9" w:rsidRDefault="00000000">
      <w:pPr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D54C3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D54C3B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D54C3B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D54C3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69F68C84" w14:textId="77777777" w:rsidR="00211DB9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32798F2D" w14:textId="77777777" w:rsidR="00211DB9" w:rsidRDefault="00000000">
      <w:pPr>
        <w:spacing w:line="203" w:lineRule="exact"/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7C768869" w14:textId="77777777" w:rsidR="00211DB9" w:rsidRDefault="00000000">
      <w:pPr>
        <w:spacing w:before="9"/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e-mail: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12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211DB9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7B3"/>
    <w:multiLevelType w:val="hybridMultilevel"/>
    <w:tmpl w:val="3CF4EA84"/>
    <w:lvl w:ilvl="0" w:tplc="58D69106">
      <w:start w:val="1"/>
      <w:numFmt w:val="decimal"/>
      <w:lvlText w:val="%1."/>
      <w:lvlJc w:val="left"/>
      <w:pPr>
        <w:ind w:left="413" w:hanging="265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0"/>
        <w:sz w:val="25"/>
        <w:szCs w:val="25"/>
        <w:lang w:val="ru-RU" w:eastAsia="en-US" w:bidi="ar-SA"/>
      </w:rPr>
    </w:lvl>
    <w:lvl w:ilvl="1" w:tplc="25741A4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76FE8CBE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E62CA848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43AA251E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5CC2D91A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538223C8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0AD26C7E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8C2CF24A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30834C78"/>
    <w:multiLevelType w:val="hybridMultilevel"/>
    <w:tmpl w:val="D82C9250"/>
    <w:lvl w:ilvl="0" w:tplc="6E0666E4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24"/>
        <w:sz w:val="23"/>
        <w:szCs w:val="23"/>
        <w:lang w:val="ru-RU" w:eastAsia="en-US" w:bidi="ar-SA"/>
      </w:rPr>
    </w:lvl>
    <w:lvl w:ilvl="1" w:tplc="D5524CB0">
      <w:numFmt w:val="bullet"/>
      <w:lvlText w:val="•"/>
      <w:lvlJc w:val="left"/>
      <w:pPr>
        <w:ind w:left="760" w:hanging="395"/>
      </w:pPr>
      <w:rPr>
        <w:rFonts w:hint="default"/>
        <w:lang w:val="ru-RU" w:eastAsia="en-US" w:bidi="ar-SA"/>
      </w:rPr>
    </w:lvl>
    <w:lvl w:ilvl="2" w:tplc="82126800">
      <w:numFmt w:val="bullet"/>
      <w:lvlText w:val="•"/>
      <w:lvlJc w:val="left"/>
      <w:pPr>
        <w:ind w:left="1686" w:hanging="395"/>
      </w:pPr>
      <w:rPr>
        <w:rFonts w:hint="default"/>
        <w:lang w:val="ru-RU" w:eastAsia="en-US" w:bidi="ar-SA"/>
      </w:rPr>
    </w:lvl>
    <w:lvl w:ilvl="3" w:tplc="212029F6">
      <w:numFmt w:val="bullet"/>
      <w:lvlText w:val="•"/>
      <w:lvlJc w:val="left"/>
      <w:pPr>
        <w:ind w:left="2612" w:hanging="395"/>
      </w:pPr>
      <w:rPr>
        <w:rFonts w:hint="default"/>
        <w:lang w:val="ru-RU" w:eastAsia="en-US" w:bidi="ar-SA"/>
      </w:rPr>
    </w:lvl>
    <w:lvl w:ilvl="4" w:tplc="0BE6CAC6">
      <w:numFmt w:val="bullet"/>
      <w:lvlText w:val="•"/>
      <w:lvlJc w:val="left"/>
      <w:pPr>
        <w:ind w:left="3539" w:hanging="395"/>
      </w:pPr>
      <w:rPr>
        <w:rFonts w:hint="default"/>
        <w:lang w:val="ru-RU" w:eastAsia="en-US" w:bidi="ar-SA"/>
      </w:rPr>
    </w:lvl>
    <w:lvl w:ilvl="5" w:tplc="AE4640AC">
      <w:numFmt w:val="bullet"/>
      <w:lvlText w:val="•"/>
      <w:lvlJc w:val="left"/>
      <w:pPr>
        <w:ind w:left="4465" w:hanging="395"/>
      </w:pPr>
      <w:rPr>
        <w:rFonts w:hint="default"/>
        <w:lang w:val="ru-RU" w:eastAsia="en-US" w:bidi="ar-SA"/>
      </w:rPr>
    </w:lvl>
    <w:lvl w:ilvl="6" w:tplc="6A04AEB0">
      <w:numFmt w:val="bullet"/>
      <w:lvlText w:val="•"/>
      <w:lvlJc w:val="left"/>
      <w:pPr>
        <w:ind w:left="5392" w:hanging="395"/>
      </w:pPr>
      <w:rPr>
        <w:rFonts w:hint="default"/>
        <w:lang w:val="ru-RU" w:eastAsia="en-US" w:bidi="ar-SA"/>
      </w:rPr>
    </w:lvl>
    <w:lvl w:ilvl="7" w:tplc="33FCBEBC">
      <w:numFmt w:val="bullet"/>
      <w:lvlText w:val="•"/>
      <w:lvlJc w:val="left"/>
      <w:pPr>
        <w:ind w:left="6318" w:hanging="395"/>
      </w:pPr>
      <w:rPr>
        <w:rFonts w:hint="default"/>
        <w:lang w:val="ru-RU" w:eastAsia="en-US" w:bidi="ar-SA"/>
      </w:rPr>
    </w:lvl>
    <w:lvl w:ilvl="8" w:tplc="BCAA50D0">
      <w:numFmt w:val="bullet"/>
      <w:lvlText w:val="•"/>
      <w:lvlJc w:val="left"/>
      <w:pPr>
        <w:ind w:left="7245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6852565E"/>
    <w:multiLevelType w:val="hybridMultilevel"/>
    <w:tmpl w:val="5E2E8850"/>
    <w:lvl w:ilvl="0" w:tplc="0E3C80C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762BE40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1D8A7DA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174C112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B943A2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65A030DA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8B7E06D6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8B54A31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3B3257B8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6E590952"/>
    <w:multiLevelType w:val="hybridMultilevel"/>
    <w:tmpl w:val="68761282"/>
    <w:lvl w:ilvl="0" w:tplc="6F94F45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BDA0D9C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54E68F9A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A642D3A8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5DAAB48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58D40E2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9396551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96BC10FA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888AA196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77CA507C"/>
    <w:multiLevelType w:val="hybridMultilevel"/>
    <w:tmpl w:val="E04ED320"/>
    <w:lvl w:ilvl="0" w:tplc="08E6B09A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AD727F58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E0BC1658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7D768EFC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E90E4068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4DB0EAE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3BA8FFB8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FEEE8FF0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7F86CD5C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num w:numId="1" w16cid:durableId="107161743">
    <w:abstractNumId w:val="1"/>
  </w:num>
  <w:num w:numId="2" w16cid:durableId="1899125327">
    <w:abstractNumId w:val="4"/>
  </w:num>
  <w:num w:numId="3" w16cid:durableId="594367896">
    <w:abstractNumId w:val="3"/>
  </w:num>
  <w:num w:numId="4" w16cid:durableId="1719821288">
    <w:abstractNumId w:val="0"/>
  </w:num>
  <w:num w:numId="5" w16cid:durableId="50247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9"/>
    <w:rsid w:val="00066D18"/>
    <w:rsid w:val="000A1289"/>
    <w:rsid w:val="00211DB9"/>
    <w:rsid w:val="00B22637"/>
    <w:rsid w:val="00B77C82"/>
    <w:rsid w:val="00CB2607"/>
    <w:rsid w:val="00D54C3B"/>
    <w:rsid w:val="00D67073"/>
    <w:rsid w:val="00D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B1D"/>
  <w15:docId w15:val="{9312E740-46C3-4C1D-9C4D-4305571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787" w:right="8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3"/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180"/>
      <w:ind w:left="52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left="576" w:right="805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onoros.ru/docs/40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text/77102.html" TargetMode="External"/><Relationship Id="rId12" Type="http://schemas.openxmlformats.org/officeDocument/2006/relationships/hyperlink" Target="mailto:ofset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ras.ru/" TargetMode="External"/><Relationship Id="rId11" Type="http://schemas.openxmlformats.org/officeDocument/2006/relationships/hyperlink" Target="mailto:pochta@orthgymn.ru" TargetMode="External"/><Relationship Id="rId5" Type="http://schemas.openxmlformats.org/officeDocument/2006/relationships/hyperlink" Target="http://www.patriarchia.ru/db/document/133114/" TargetMode="External"/><Relationship Id="rId10" Type="http://schemas.openxmlformats.org/officeDocument/2006/relationships/hyperlink" Target="http://www.pravoslavie.ru/1013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p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5255</Words>
  <Characters>29955</Characters>
  <Application>Microsoft Office Word</Application>
  <DocSecurity>0</DocSecurity>
  <Lines>249</Lines>
  <Paragraphs>70</Paragraphs>
  <ScaleCrop>false</ScaleCrop>
  <Company/>
  <LinksUpToDate>false</LinksUpToDate>
  <CharactersWithSpaces>35140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opv-11_program__program</dc:title>
  <dc:creator>eugene</dc:creator>
  <cp:lastModifiedBy>Завуч</cp:lastModifiedBy>
  <cp:revision>6</cp:revision>
  <dcterms:created xsi:type="dcterms:W3CDTF">2023-07-05T05:26:00Z</dcterms:created>
  <dcterms:modified xsi:type="dcterms:W3CDTF">2024-01-30T10:58:00Z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