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BB67A0" w14:textId="59714A15" w:rsidR="00860724" w:rsidRPr="00281257" w:rsidRDefault="00860724" w:rsidP="00CE0E7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8125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A33FB51" wp14:editId="673D3DA5">
            <wp:extent cx="4633595" cy="6645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87BDF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lastRenderedPageBreak/>
        <w:t xml:space="preserve">Рабочая программа по предмету «Родной язык (русский)» </w:t>
      </w:r>
      <w:proofErr w:type="gramStart"/>
      <w:r w:rsidRPr="00281257">
        <w:rPr>
          <w:rFonts w:ascii="Times New Roman" w:hAnsi="Times New Roman"/>
          <w:sz w:val="28"/>
          <w:szCs w:val="28"/>
        </w:rPr>
        <w:t>составлена  на</w:t>
      </w:r>
      <w:proofErr w:type="gramEnd"/>
      <w:r w:rsidRPr="00281257">
        <w:rPr>
          <w:rFonts w:ascii="Times New Roman" w:hAnsi="Times New Roman"/>
          <w:sz w:val="28"/>
          <w:szCs w:val="28"/>
        </w:rPr>
        <w:t xml:space="preserve"> основе следующих документов: </w:t>
      </w:r>
    </w:p>
    <w:p w14:paraId="4504F859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 -  Федеральный закон от 29.12.2012 № 273-ФЗ (ред. от 21.07.2014) «Об образовании в Российской Федерации» (с изм. и доп., вступ. в силу с 01.01.2015); </w:t>
      </w:r>
    </w:p>
    <w:p w14:paraId="6AB83C1B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-  Федеральный государственный образовательный стандарт начального общего образования, утвержденный приказом </w:t>
      </w:r>
      <w:proofErr w:type="spellStart"/>
      <w:r w:rsidRPr="00281257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281257">
        <w:rPr>
          <w:rFonts w:ascii="Times New Roman" w:hAnsi="Times New Roman"/>
          <w:sz w:val="28"/>
          <w:szCs w:val="28"/>
        </w:rPr>
        <w:t xml:space="preserve"> России № 1897 от 17.12. 2010. (в ред. приказа </w:t>
      </w:r>
      <w:proofErr w:type="spellStart"/>
      <w:r w:rsidRPr="00281257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281257">
        <w:rPr>
          <w:rFonts w:ascii="Times New Roman" w:hAnsi="Times New Roman"/>
          <w:sz w:val="28"/>
          <w:szCs w:val="28"/>
        </w:rPr>
        <w:t xml:space="preserve"> России от 29.12.2014. № 1643); </w:t>
      </w:r>
    </w:p>
    <w:p w14:paraId="38E6C67A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  - Примерная основная образовательная программа начального общего образования, одобренная Федеральным учебно-методическим объединением по общему образованию (Протокол от 08.04.15. № 1/5). Программа разработана на основе примерной программы «Русский родной язык». Авторы: О.М. Александрова, Л.А Вербицкая, … УМК «Школа России».</w:t>
      </w:r>
    </w:p>
    <w:p w14:paraId="08591B07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b/>
          <w:sz w:val="28"/>
          <w:szCs w:val="28"/>
        </w:rPr>
        <w:t xml:space="preserve"> Целями</w:t>
      </w:r>
      <w:r w:rsidRPr="00281257">
        <w:rPr>
          <w:rFonts w:ascii="Times New Roman" w:hAnsi="Times New Roman"/>
          <w:sz w:val="28"/>
          <w:szCs w:val="28"/>
        </w:rPr>
        <w:t xml:space="preserve"> изучения предмета «Родной язык» в начальной школе являются:</w:t>
      </w:r>
    </w:p>
    <w:p w14:paraId="5D6E93D0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 • 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 </w:t>
      </w:r>
    </w:p>
    <w:p w14:paraId="76297C35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>• 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14:paraId="308F01CE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 Программа определяет ряд практических </w:t>
      </w:r>
      <w:r w:rsidRPr="00281257">
        <w:rPr>
          <w:rFonts w:ascii="Times New Roman" w:hAnsi="Times New Roman"/>
          <w:b/>
          <w:sz w:val="28"/>
          <w:szCs w:val="28"/>
        </w:rPr>
        <w:t>задач</w:t>
      </w:r>
      <w:r w:rsidRPr="00281257">
        <w:rPr>
          <w:rFonts w:ascii="Times New Roman" w:hAnsi="Times New Roman"/>
          <w:sz w:val="28"/>
          <w:szCs w:val="28"/>
        </w:rPr>
        <w:t xml:space="preserve">, решение которых обеспечит достижение основных целей изучения предмета: </w:t>
      </w:r>
    </w:p>
    <w:p w14:paraId="7944FBBF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• развитие речи, мышления, воображения школьников, умения выбирать средства языка в соответствии с целями, задачами и условиями общения;  </w:t>
      </w:r>
    </w:p>
    <w:p w14:paraId="667ACC44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• формирование у младших школьников первоначальных представлений о системе и структуре русского языка: лексике, фонетике, графике, орфоэпии, </w:t>
      </w:r>
      <w:proofErr w:type="spellStart"/>
      <w:r w:rsidRPr="00281257">
        <w:rPr>
          <w:rFonts w:ascii="Times New Roman" w:hAnsi="Times New Roman"/>
          <w:sz w:val="28"/>
          <w:szCs w:val="28"/>
        </w:rPr>
        <w:t>морфемике</w:t>
      </w:r>
      <w:proofErr w:type="spellEnd"/>
      <w:r w:rsidRPr="00281257">
        <w:rPr>
          <w:rFonts w:ascii="Times New Roman" w:hAnsi="Times New Roman"/>
          <w:sz w:val="28"/>
          <w:szCs w:val="28"/>
        </w:rPr>
        <w:t xml:space="preserve"> (состав слова), морфологии и синтаксисе;</w:t>
      </w:r>
    </w:p>
    <w:p w14:paraId="0FFB2C8A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 • 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14:paraId="31E869D3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lastRenderedPageBreak/>
        <w:t xml:space="preserve"> • 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 </w:t>
      </w:r>
    </w:p>
    <w:p w14:paraId="3C308644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Изучение учебного предмета </w:t>
      </w:r>
      <w:r w:rsidRPr="00281257">
        <w:rPr>
          <w:rFonts w:ascii="Times New Roman" w:hAnsi="Times New Roman"/>
          <w:b/>
          <w:sz w:val="28"/>
          <w:szCs w:val="28"/>
        </w:rPr>
        <w:t>«Родной (русский) язык»</w:t>
      </w:r>
      <w:r w:rsidRPr="00281257">
        <w:rPr>
          <w:rFonts w:ascii="Times New Roman" w:hAnsi="Times New Roman"/>
          <w:sz w:val="28"/>
          <w:szCs w:val="28"/>
        </w:rPr>
        <w:t xml:space="preserve"> направлено на развитие языковой компетентности, коммуникативных умений, диагностической и монологической речи. В ходе изучения родного (русского) языка формируются речевые способности обучающегося, культура речи, интерес к родному языку, трепетное отношение к национальной культуре, традициям и обычаям родного края. </w:t>
      </w:r>
    </w:p>
    <w:p w14:paraId="2C9BA48A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 </w:t>
      </w:r>
      <w:r w:rsidRPr="00281257">
        <w:rPr>
          <w:rFonts w:ascii="Times New Roman" w:hAnsi="Times New Roman"/>
          <w:b/>
          <w:sz w:val="28"/>
          <w:szCs w:val="28"/>
        </w:rPr>
        <w:t>Место предмета в учебном плане</w:t>
      </w:r>
      <w:r w:rsidRPr="00281257">
        <w:rPr>
          <w:rFonts w:ascii="Times New Roman" w:hAnsi="Times New Roman"/>
          <w:sz w:val="28"/>
          <w:szCs w:val="28"/>
        </w:rPr>
        <w:t xml:space="preserve"> </w:t>
      </w:r>
    </w:p>
    <w:p w14:paraId="6A0400B2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На изучение родного (русского) языка во 2-ом </w:t>
      </w:r>
      <w:proofErr w:type="gramStart"/>
      <w:r w:rsidRPr="00281257">
        <w:rPr>
          <w:rFonts w:ascii="Times New Roman" w:hAnsi="Times New Roman"/>
          <w:sz w:val="28"/>
          <w:szCs w:val="28"/>
        </w:rPr>
        <w:t>классе  согласно</w:t>
      </w:r>
      <w:proofErr w:type="gramEnd"/>
      <w:r w:rsidRPr="00281257">
        <w:rPr>
          <w:rFonts w:ascii="Times New Roman" w:hAnsi="Times New Roman"/>
          <w:sz w:val="28"/>
          <w:szCs w:val="28"/>
        </w:rPr>
        <w:t xml:space="preserve"> учебному плану начального общего образования  выделяется 17 часов в год (0,5 ч в неделю). Таким образом, реализуется право обучения на родном языке.  </w:t>
      </w:r>
    </w:p>
    <w:p w14:paraId="369BA034" w14:textId="77777777" w:rsidR="00281257" w:rsidRPr="00281257" w:rsidRDefault="00281257" w:rsidP="00281257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0B5DC82E" w14:textId="77777777" w:rsidR="00281257" w:rsidRPr="00281257" w:rsidRDefault="00281257" w:rsidP="00281257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27D545A9" w14:textId="77777777" w:rsidR="00281257" w:rsidRPr="00281257" w:rsidRDefault="00281257" w:rsidP="00281257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81257">
        <w:rPr>
          <w:rFonts w:ascii="Times New Roman" w:hAnsi="Times New Roman"/>
          <w:b/>
          <w:bCs/>
          <w:color w:val="000000"/>
          <w:sz w:val="28"/>
          <w:szCs w:val="28"/>
        </w:rPr>
        <w:t>Планируемые результаты освоения учебного предмета «Русский родной язык» во 2 классе</w:t>
      </w:r>
    </w:p>
    <w:p w14:paraId="3BDE19AB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 xml:space="preserve">Изучение предмета «Русский родной язык» во 2-м классе должно обеспечивать достижение </w:t>
      </w:r>
      <w:r w:rsidRPr="00281257">
        <w:rPr>
          <w:rFonts w:ascii="Times New Roman" w:hAnsi="Times New Roman"/>
          <w:b/>
          <w:color w:val="000000"/>
          <w:sz w:val="28"/>
          <w:szCs w:val="28"/>
        </w:rPr>
        <w:t>предметных результатов</w:t>
      </w:r>
      <w:r w:rsidRPr="00281257">
        <w:rPr>
          <w:rFonts w:ascii="Times New Roman" w:hAnsi="Times New Roman"/>
          <w:color w:val="000000"/>
          <w:sz w:val="28"/>
          <w:szCs w:val="28"/>
        </w:rPr>
        <w:t xml:space="preserve"> освоения курса в соответствии с требованиями Федерального государственного образовательного стандарта начального общего образования. Система планируемых результатов даёт представление о том, какими именно   знаниями, умениями, навыками, а также личностными, познавательными, регулятивными и коммуникативными учебными действиями овладеют обучающиеся в ходе освоения содержания учебного предмета «Русский родной язык» во 2-м классе.   </w:t>
      </w:r>
    </w:p>
    <w:p w14:paraId="528B9494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b/>
          <w:color w:val="000000"/>
          <w:sz w:val="28"/>
          <w:szCs w:val="28"/>
        </w:rPr>
        <w:t>Предметные результаты</w:t>
      </w:r>
      <w:r w:rsidRPr="00281257">
        <w:rPr>
          <w:rFonts w:ascii="Times New Roman" w:hAnsi="Times New Roman"/>
          <w:color w:val="000000"/>
          <w:sz w:val="28"/>
          <w:szCs w:val="28"/>
        </w:rPr>
        <w:t xml:space="preserve"> изучения учебного предмета «Русский родной язык» на уровне начального общего образования ориентированы на применение знаний, умений и навыков в учебных ситуациях и реальных жизненных условиях.        </w:t>
      </w:r>
    </w:p>
    <w:p w14:paraId="4FCFDB57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 xml:space="preserve"> В конце второго года изучения курса русского родного языка в начальной школе обучающийся </w:t>
      </w:r>
      <w:r w:rsidRPr="00281257">
        <w:rPr>
          <w:rFonts w:ascii="Times New Roman" w:hAnsi="Times New Roman"/>
          <w:b/>
          <w:color w:val="000000"/>
          <w:sz w:val="28"/>
          <w:szCs w:val="28"/>
        </w:rPr>
        <w:t>научится:</w:t>
      </w:r>
      <w:r w:rsidRPr="00281257"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14:paraId="741E6FD2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 xml:space="preserve">  ● при реализации </w:t>
      </w:r>
      <w:r w:rsidRPr="00281257">
        <w:rPr>
          <w:rFonts w:ascii="Times New Roman" w:hAnsi="Times New Roman"/>
          <w:b/>
          <w:color w:val="000000"/>
          <w:sz w:val="28"/>
          <w:szCs w:val="28"/>
        </w:rPr>
        <w:t>содержательной линии</w:t>
      </w:r>
      <w:r w:rsidRPr="0028125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81257">
        <w:rPr>
          <w:rFonts w:ascii="Times New Roman" w:hAnsi="Times New Roman"/>
          <w:b/>
          <w:color w:val="000000"/>
          <w:sz w:val="28"/>
          <w:szCs w:val="28"/>
        </w:rPr>
        <w:t>«Русский язык: прошлое и настоящее»:</w:t>
      </w:r>
      <w:r w:rsidRPr="00281257"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14:paraId="4EB4B59D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lastRenderedPageBreak/>
        <w:t xml:space="preserve">распознавать слова, обозначающие предметы традиционного русского быта (одежда, еда, домашняя утварь, детские забавы, игры, игрушки), понимать значение устаревших слов по указанной тематике;  </w:t>
      </w:r>
    </w:p>
    <w:p w14:paraId="05A8184A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 xml:space="preserve">использовать словарные статьи учебного пособия для определения лексического значения слова; </w:t>
      </w:r>
    </w:p>
    <w:p w14:paraId="1CB8709A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 xml:space="preserve">понимать значение русских пословиц и поговорок, связанных с изученными темами; </w:t>
      </w:r>
    </w:p>
    <w:p w14:paraId="6AC493BE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 xml:space="preserve">понимать значения фразеологических оборотов, связанных с изученными темами; </w:t>
      </w:r>
    </w:p>
    <w:p w14:paraId="1264CB06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 xml:space="preserve">осознавать уместность их употребления в современных ситуациях речевого общения;     </w:t>
      </w:r>
    </w:p>
    <w:p w14:paraId="3FCD6757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 xml:space="preserve"> ● при реализации </w:t>
      </w:r>
      <w:r w:rsidRPr="00281257">
        <w:rPr>
          <w:rFonts w:ascii="Times New Roman" w:hAnsi="Times New Roman"/>
          <w:b/>
          <w:color w:val="000000"/>
          <w:sz w:val="28"/>
          <w:szCs w:val="28"/>
        </w:rPr>
        <w:t>содержательной линии «Язык в действии»:</w:t>
      </w:r>
      <w:r w:rsidRPr="00281257"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14:paraId="46025D5B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 xml:space="preserve">произносить слова с правильным ударением (в рамках изученного); </w:t>
      </w:r>
    </w:p>
    <w:p w14:paraId="63C44359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 xml:space="preserve">осознавать смыслоразличительную роль ударения; </w:t>
      </w:r>
    </w:p>
    <w:p w14:paraId="7B589E9F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 xml:space="preserve">проводить синонимические замены с учётом особенностей текста; </w:t>
      </w:r>
    </w:p>
    <w:p w14:paraId="11CA2C2E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 xml:space="preserve">пользоваться учебными толковыми словарями для определения лексического значения слова;  </w:t>
      </w:r>
    </w:p>
    <w:p w14:paraId="140DA247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 xml:space="preserve">пользоваться орфографическим словарём для определения нормативного написания слов;     </w:t>
      </w:r>
    </w:p>
    <w:p w14:paraId="6A172ECB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 xml:space="preserve">  ● при реализации </w:t>
      </w:r>
      <w:r w:rsidRPr="00281257">
        <w:rPr>
          <w:rFonts w:ascii="Times New Roman" w:hAnsi="Times New Roman"/>
          <w:b/>
          <w:color w:val="000000"/>
          <w:sz w:val="28"/>
          <w:szCs w:val="28"/>
        </w:rPr>
        <w:t>содержательной линии «Секреты речи и текста»:</w:t>
      </w:r>
      <w:r w:rsidRPr="00281257">
        <w:rPr>
          <w:rFonts w:ascii="Times New Roman" w:hAnsi="Times New Roman"/>
          <w:color w:val="000000"/>
          <w:sz w:val="28"/>
          <w:szCs w:val="28"/>
        </w:rPr>
        <w:t xml:space="preserve">   </w:t>
      </w:r>
    </w:p>
    <w:p w14:paraId="166B1A02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>различать этикетные формы обращения в официальной и неофициальной речевой ситуации;</w:t>
      </w:r>
    </w:p>
    <w:p w14:paraId="25D186A9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 xml:space="preserve"> владеть правилами корректного речевого поведения в ходе диалога; </w:t>
      </w:r>
    </w:p>
    <w:p w14:paraId="7227C341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 xml:space="preserve">использовать коммуникативные приёмы устного общения: </w:t>
      </w:r>
    </w:p>
    <w:p w14:paraId="7A7A87DA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>убеждение, уговаривание, похвала, просьба, извинение, поздравление;</w:t>
      </w:r>
    </w:p>
    <w:p w14:paraId="49BA9E1F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 xml:space="preserve"> использовать в речи языковые средства для свободного выражения мыслей и чувств на родном языке адекватно ситуации общения; </w:t>
      </w:r>
    </w:p>
    <w:p w14:paraId="1750E2B5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 xml:space="preserve">владеть различными приёмами слушания научно-познавательных и художественных текстов об истории языка и о культуре русского народа; </w:t>
      </w:r>
    </w:p>
    <w:p w14:paraId="1515EC42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>анализировать информацию прочитанного и прослушанного текста: отделять главные факты от второстепенных;</w:t>
      </w:r>
    </w:p>
    <w:p w14:paraId="051563CA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lastRenderedPageBreak/>
        <w:t xml:space="preserve"> выделять наиболее существенные факты;</w:t>
      </w:r>
    </w:p>
    <w:p w14:paraId="20A1FE9F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 xml:space="preserve"> устанавливать логическую связь между фактами; </w:t>
      </w:r>
    </w:p>
    <w:p w14:paraId="01B1E31F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 xml:space="preserve">создавать тексты-инструкции с опорой на предложенный текст; </w:t>
      </w:r>
    </w:p>
    <w:p w14:paraId="2062C912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 xml:space="preserve">создавать тексты-повествования о посещении музеев, об участии в народных праздниках.  </w:t>
      </w:r>
    </w:p>
    <w:p w14:paraId="08C882D9" w14:textId="77777777" w:rsidR="00281257" w:rsidRPr="00281257" w:rsidRDefault="00281257" w:rsidP="002812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F507801" w14:textId="77777777" w:rsidR="00281257" w:rsidRPr="00281257" w:rsidRDefault="00281257" w:rsidP="002812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81257">
        <w:rPr>
          <w:rFonts w:ascii="Times New Roman" w:hAnsi="Times New Roman"/>
          <w:b/>
          <w:sz w:val="28"/>
          <w:szCs w:val="28"/>
        </w:rPr>
        <w:t xml:space="preserve">Личностные, </w:t>
      </w:r>
      <w:proofErr w:type="spellStart"/>
      <w:r w:rsidRPr="00281257">
        <w:rPr>
          <w:rFonts w:ascii="Times New Roman" w:hAnsi="Times New Roman"/>
          <w:b/>
          <w:sz w:val="28"/>
          <w:szCs w:val="28"/>
        </w:rPr>
        <w:t>метапредметные</w:t>
      </w:r>
      <w:proofErr w:type="spellEnd"/>
      <w:r w:rsidRPr="00281257">
        <w:rPr>
          <w:rFonts w:ascii="Times New Roman" w:hAnsi="Times New Roman"/>
          <w:b/>
          <w:sz w:val="28"/>
          <w:szCs w:val="28"/>
        </w:rPr>
        <w:t xml:space="preserve"> и </w:t>
      </w:r>
      <w:proofErr w:type="gramStart"/>
      <w:r w:rsidRPr="00281257">
        <w:rPr>
          <w:rFonts w:ascii="Times New Roman" w:hAnsi="Times New Roman"/>
          <w:b/>
          <w:sz w:val="28"/>
          <w:szCs w:val="28"/>
        </w:rPr>
        <w:t>предметные  результаты</w:t>
      </w:r>
      <w:proofErr w:type="gramEnd"/>
      <w:r w:rsidRPr="00281257">
        <w:rPr>
          <w:rFonts w:ascii="Times New Roman" w:hAnsi="Times New Roman"/>
          <w:b/>
          <w:sz w:val="28"/>
          <w:szCs w:val="28"/>
        </w:rPr>
        <w:t xml:space="preserve"> освоения учебного предмета</w:t>
      </w:r>
    </w:p>
    <w:p w14:paraId="1D18888B" w14:textId="77777777" w:rsidR="00281257" w:rsidRPr="00281257" w:rsidRDefault="00281257" w:rsidP="002812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513B0F97" w14:textId="77777777" w:rsidR="00281257" w:rsidRPr="00281257" w:rsidRDefault="00281257" w:rsidP="0028125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b/>
          <w:sz w:val="28"/>
          <w:szCs w:val="28"/>
        </w:rPr>
        <w:t>2 класс</w:t>
      </w:r>
      <w:r w:rsidRPr="00281257">
        <w:rPr>
          <w:rFonts w:ascii="Times New Roman" w:hAnsi="Times New Roman"/>
          <w:sz w:val="28"/>
          <w:szCs w:val="28"/>
        </w:rPr>
        <w:t xml:space="preserve"> </w:t>
      </w:r>
    </w:p>
    <w:p w14:paraId="61D1FE8D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b/>
          <w:sz w:val="28"/>
          <w:szCs w:val="28"/>
        </w:rPr>
        <w:t>Личностные</w:t>
      </w:r>
    </w:p>
    <w:p w14:paraId="501F5A3D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281257">
        <w:rPr>
          <w:rFonts w:ascii="Times New Roman" w:hAnsi="Times New Roman"/>
          <w:b/>
          <w:sz w:val="28"/>
          <w:szCs w:val="28"/>
        </w:rPr>
        <w:t xml:space="preserve"> У обучающихся будут сформированы: </w:t>
      </w:r>
    </w:p>
    <w:p w14:paraId="5DD5A908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 • внутренняя позиция школьника на уровне положительного отношения к учёбе как интеллектуальному труду, принятие ценности познавательной деятельности;</w:t>
      </w:r>
    </w:p>
    <w:p w14:paraId="68C26DB2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 • понимание ценности нравственных норм, закреплённых в языке народа, для жизни и здоровья человека, умение соотносить эти нормы с поступками как собственных, так и окружающих людей (на уровне, соответствующем возрасту); </w:t>
      </w:r>
    </w:p>
    <w:p w14:paraId="05F7450C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281257">
        <w:rPr>
          <w:rFonts w:ascii="Times New Roman" w:hAnsi="Times New Roman"/>
          <w:b/>
          <w:sz w:val="28"/>
          <w:szCs w:val="28"/>
        </w:rPr>
        <w:t xml:space="preserve">Обучающиеся получат возможность для формирования: </w:t>
      </w:r>
    </w:p>
    <w:p w14:paraId="7A2088BD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 </w:t>
      </w:r>
      <w:r w:rsidRPr="00281257">
        <w:rPr>
          <w:rFonts w:ascii="Times New Roman" w:hAnsi="Times New Roman"/>
          <w:i/>
          <w:sz w:val="28"/>
          <w:szCs w:val="28"/>
        </w:rPr>
        <w:t xml:space="preserve">•  чувства сопричастности к языку своего народа (я — носитель языка), чувств эстетической красоты и точности русского слова; </w:t>
      </w:r>
    </w:p>
    <w:p w14:paraId="4D2AC161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281257">
        <w:rPr>
          <w:rFonts w:ascii="Times New Roman" w:hAnsi="Times New Roman"/>
          <w:i/>
          <w:sz w:val="28"/>
          <w:szCs w:val="28"/>
        </w:rPr>
        <w:t xml:space="preserve">• осознания русского языка как основного средства общения народов России; </w:t>
      </w:r>
    </w:p>
    <w:p w14:paraId="7C4996DA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281257">
        <w:rPr>
          <w:rFonts w:ascii="Times New Roman" w:hAnsi="Times New Roman"/>
          <w:i/>
          <w:sz w:val="28"/>
          <w:szCs w:val="28"/>
        </w:rPr>
        <w:t xml:space="preserve">• осознания предложения и текста как средств для выражения мыслей и чувств, понимание разнообразия и богатства языковых средств для выражения мыслей и чувств; </w:t>
      </w:r>
    </w:p>
    <w:p w14:paraId="2E2D29A0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281257">
        <w:rPr>
          <w:rFonts w:ascii="Times New Roman" w:hAnsi="Times New Roman"/>
          <w:i/>
          <w:sz w:val="28"/>
          <w:szCs w:val="28"/>
        </w:rPr>
        <w:t xml:space="preserve">• восприятия русского языка как основной, главной части культуры русского народа, понимания того, что изменения в культуре народа находят своё отражение в языке; </w:t>
      </w:r>
    </w:p>
    <w:p w14:paraId="15A29F7E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281257">
        <w:rPr>
          <w:rFonts w:ascii="Times New Roman" w:hAnsi="Times New Roman"/>
          <w:i/>
          <w:sz w:val="28"/>
          <w:szCs w:val="28"/>
        </w:rPr>
        <w:lastRenderedPageBreak/>
        <w:t xml:space="preserve">• понимания богатства и разнообразия слов в русском языке, внимания к особенностям народной речи, познавательного интереса к значению слова и к его истокам, положительная мотивация к решению различных коммуникативных задач (передавать информацию, просить, доказывать и т. д.). </w:t>
      </w:r>
    </w:p>
    <w:p w14:paraId="1ACD5960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b/>
          <w:sz w:val="28"/>
          <w:szCs w:val="28"/>
        </w:rPr>
        <w:t>Предметные</w:t>
      </w:r>
      <w:r w:rsidRPr="00281257">
        <w:rPr>
          <w:rFonts w:ascii="Times New Roman" w:hAnsi="Times New Roman"/>
          <w:sz w:val="28"/>
          <w:szCs w:val="28"/>
        </w:rPr>
        <w:t xml:space="preserve"> </w:t>
      </w:r>
    </w:p>
    <w:p w14:paraId="52EA7EFB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281257">
        <w:rPr>
          <w:rFonts w:ascii="Times New Roman" w:hAnsi="Times New Roman"/>
          <w:b/>
          <w:sz w:val="28"/>
          <w:szCs w:val="28"/>
        </w:rPr>
        <w:t xml:space="preserve">Обучающиеся научатся: </w:t>
      </w:r>
    </w:p>
    <w:p w14:paraId="09164B7D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>• осознавать слово как главное средство языка;</w:t>
      </w:r>
    </w:p>
    <w:p w14:paraId="375AA7E4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 • осознавать взаимосвязь в слове значения и формы его выражения (звуковой, буквенной); </w:t>
      </w:r>
    </w:p>
    <w:p w14:paraId="2BE7B97C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>• различать и характеризовать звуки русского языка (гласные ударные/безударные; согласные твёрдые/мягкие, звонкие/глухие);</w:t>
      </w:r>
    </w:p>
    <w:p w14:paraId="73C393D9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 • использовать правила обозначения гласных и согласных звуков на письме; </w:t>
      </w:r>
    </w:p>
    <w:p w14:paraId="310BE8D0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>• использовать знание последовательности букв в алфавите для упорядочения слов и поиска нужной информации (в словарях и др.)</w:t>
      </w:r>
    </w:p>
    <w:p w14:paraId="30EF4C81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• производить звукобуквенный анализ слов простой слоговой структуры; </w:t>
      </w:r>
    </w:p>
    <w:p w14:paraId="6756BBA4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• соблюдать произносительные нормы в собственной речи (в объёме представленного в учебнике материала); </w:t>
      </w:r>
    </w:p>
    <w:p w14:paraId="05696710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• различать родственные (однокоренные) слова; </w:t>
      </w:r>
    </w:p>
    <w:p w14:paraId="37A3742E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• осознавать критерии (общее значение) объединения слов в группы по частям речи (существительное, прилагательное, глагол, предлоги); </w:t>
      </w:r>
    </w:p>
    <w:p w14:paraId="14ACD85D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• осознавать признаки предложения как коммуникативного средства языка (выражение мысли, связь слов, интонационная законченность); </w:t>
      </w:r>
    </w:p>
    <w:p w14:paraId="45F51E7C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• применять правила правописания (в объеме содержания курса 2 класса); </w:t>
      </w:r>
    </w:p>
    <w:p w14:paraId="679F4573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• определять (уточнять) правописание слова по орфографическому словарю учебника; </w:t>
      </w:r>
    </w:p>
    <w:p w14:paraId="643834C7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lastRenderedPageBreak/>
        <w:t xml:space="preserve">• осознавать признаки текста как более объёмного высказывания (несколько предложений, объединённых одной темой и связанных друг с другом); </w:t>
      </w:r>
    </w:p>
    <w:p w14:paraId="5B4D94A0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• каллиграфически и орфографически правильно, без искажений, замены, пропусков, вставок букв списывать тексты (с печатного и </w:t>
      </w:r>
    </w:p>
    <w:p w14:paraId="4A4BB243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письменного шрифта) объёмом в 40–45 слов, писать под диктовку тексты в 35–40 слов. </w:t>
      </w:r>
    </w:p>
    <w:p w14:paraId="5502A302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281257">
        <w:rPr>
          <w:rFonts w:ascii="Times New Roman" w:hAnsi="Times New Roman"/>
          <w:b/>
          <w:sz w:val="28"/>
          <w:szCs w:val="28"/>
        </w:rPr>
        <w:t>Обучающиеся получат возможность научиться:</w:t>
      </w:r>
    </w:p>
    <w:p w14:paraId="6134686E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 </w:t>
      </w:r>
      <w:r w:rsidRPr="00281257">
        <w:rPr>
          <w:rFonts w:ascii="Times New Roman" w:hAnsi="Times New Roman"/>
          <w:i/>
          <w:sz w:val="28"/>
          <w:szCs w:val="28"/>
        </w:rPr>
        <w:t xml:space="preserve">• осознавать свойства значений слов: однозначные, многозначные, слова с прямым и переносным значением, слова с близким и противоположным значением; </w:t>
      </w:r>
    </w:p>
    <w:p w14:paraId="32972299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281257">
        <w:rPr>
          <w:rFonts w:ascii="Times New Roman" w:hAnsi="Times New Roman"/>
          <w:i/>
          <w:sz w:val="28"/>
          <w:szCs w:val="28"/>
        </w:rPr>
        <w:t xml:space="preserve">• оценивать уместность использования слов в тексте; </w:t>
      </w:r>
    </w:p>
    <w:p w14:paraId="6B170ADE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281257">
        <w:rPr>
          <w:rFonts w:ascii="Times New Roman" w:hAnsi="Times New Roman"/>
          <w:i/>
          <w:sz w:val="28"/>
          <w:szCs w:val="28"/>
        </w:rPr>
        <w:t xml:space="preserve">• использовать осознанно употребление частей речи в предложении; </w:t>
      </w:r>
    </w:p>
    <w:p w14:paraId="6E08C4D5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281257">
        <w:rPr>
          <w:rFonts w:ascii="Times New Roman" w:hAnsi="Times New Roman"/>
          <w:i/>
          <w:sz w:val="28"/>
          <w:szCs w:val="28"/>
        </w:rPr>
        <w:t xml:space="preserve">• устанавливать морфемную структуру (значимые части) слов с однозначно выделяемыми морфемами; </w:t>
      </w:r>
    </w:p>
    <w:p w14:paraId="617405A8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281257">
        <w:rPr>
          <w:rFonts w:ascii="Times New Roman" w:hAnsi="Times New Roman"/>
          <w:i/>
          <w:sz w:val="28"/>
          <w:szCs w:val="28"/>
        </w:rPr>
        <w:t>• осознавать место возможного возникновения орфографической ошибки.</w:t>
      </w:r>
    </w:p>
    <w:p w14:paraId="3B09D5A0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1257">
        <w:rPr>
          <w:rFonts w:ascii="Times New Roman" w:hAnsi="Times New Roman"/>
          <w:b/>
          <w:sz w:val="28"/>
          <w:szCs w:val="28"/>
        </w:rPr>
        <w:t>Метапредметные</w:t>
      </w:r>
      <w:proofErr w:type="spellEnd"/>
      <w:r w:rsidRPr="00281257">
        <w:rPr>
          <w:rFonts w:ascii="Times New Roman" w:hAnsi="Times New Roman"/>
          <w:b/>
          <w:sz w:val="28"/>
          <w:szCs w:val="28"/>
        </w:rPr>
        <w:t xml:space="preserve"> </w:t>
      </w:r>
    </w:p>
    <w:p w14:paraId="03551B91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b/>
          <w:sz w:val="28"/>
          <w:szCs w:val="28"/>
        </w:rPr>
        <w:t>Регулятивные</w:t>
      </w:r>
      <w:r w:rsidRPr="00281257">
        <w:rPr>
          <w:rFonts w:ascii="Times New Roman" w:hAnsi="Times New Roman"/>
          <w:sz w:val="28"/>
          <w:szCs w:val="28"/>
        </w:rPr>
        <w:t xml:space="preserve"> </w:t>
      </w:r>
    </w:p>
    <w:p w14:paraId="730F453E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281257">
        <w:rPr>
          <w:rFonts w:ascii="Times New Roman" w:hAnsi="Times New Roman"/>
          <w:b/>
          <w:sz w:val="28"/>
          <w:szCs w:val="28"/>
        </w:rPr>
        <w:t xml:space="preserve">Обучающиеся научатся: </w:t>
      </w:r>
    </w:p>
    <w:p w14:paraId="2BE044E0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>• самостоятельно организовывать своё рабочее место;</w:t>
      </w:r>
    </w:p>
    <w:p w14:paraId="55BF1EC3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 • понимать цель выполняемых действий;</w:t>
      </w:r>
    </w:p>
    <w:p w14:paraId="200C136E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 • в сотрудничестве с учителем ставить конкретную учебную задачу; </w:t>
      </w:r>
    </w:p>
    <w:p w14:paraId="0A522EB8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• понимать важность планирования работы; </w:t>
      </w:r>
    </w:p>
    <w:p w14:paraId="0DD6EE76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• осмысленно выбирать способ действия при решении орфографической задачи (орфограммы в корне слов); </w:t>
      </w:r>
    </w:p>
    <w:p w14:paraId="0986DF64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• выполнять учебные действия, руководствуясь изученными правилами и в соответствии с выбранным алгоритмом или инструкциями учителя; </w:t>
      </w:r>
    </w:p>
    <w:p w14:paraId="1634AD7D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lastRenderedPageBreak/>
        <w:t>• осуществлять само и взаимопроверку, используя способ сличения своей работы с заданным эталоном;</w:t>
      </w:r>
    </w:p>
    <w:p w14:paraId="7DF043B0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 • вносить необходимые дополнения, исправления в свою работу, если она расходится с эталоном (образцом), находить и исправлять орфографические ошибки, допущенные при списывании, письме по памяти. </w:t>
      </w:r>
    </w:p>
    <w:p w14:paraId="0561A862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281257">
        <w:rPr>
          <w:rFonts w:ascii="Times New Roman" w:hAnsi="Times New Roman"/>
          <w:b/>
          <w:sz w:val="28"/>
          <w:szCs w:val="28"/>
        </w:rPr>
        <w:t>Обучающиеся получат возможность научиться:</w:t>
      </w:r>
    </w:p>
    <w:p w14:paraId="0E856B61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 </w:t>
      </w:r>
      <w:r w:rsidRPr="00281257">
        <w:rPr>
          <w:rFonts w:ascii="Times New Roman" w:hAnsi="Times New Roman"/>
          <w:i/>
          <w:sz w:val="28"/>
          <w:szCs w:val="28"/>
        </w:rPr>
        <w:t xml:space="preserve">• оценивать правильность выполнения своих учебных действий; </w:t>
      </w:r>
    </w:p>
    <w:p w14:paraId="2F752F6C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281257">
        <w:rPr>
          <w:rFonts w:ascii="Times New Roman" w:hAnsi="Times New Roman"/>
          <w:i/>
          <w:sz w:val="28"/>
          <w:szCs w:val="28"/>
        </w:rPr>
        <w:t xml:space="preserve"> •  в коллективном диалоге ставить конкретную учебную задачу; </w:t>
      </w:r>
    </w:p>
    <w:p w14:paraId="3DA90B24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281257">
        <w:rPr>
          <w:rFonts w:ascii="Times New Roman" w:hAnsi="Times New Roman"/>
          <w:i/>
          <w:sz w:val="28"/>
          <w:szCs w:val="28"/>
        </w:rPr>
        <w:t>• намечать действия при работе в паре, составлять простой план действий при написании творческой работы, создании проектов;</w:t>
      </w:r>
    </w:p>
    <w:p w14:paraId="191D33CE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281257">
        <w:rPr>
          <w:rFonts w:ascii="Times New Roman" w:hAnsi="Times New Roman"/>
          <w:i/>
          <w:sz w:val="28"/>
          <w:szCs w:val="28"/>
        </w:rPr>
        <w:t xml:space="preserve"> • объяснять, какой способ действий был использован для выполнения задания, как работали;  </w:t>
      </w:r>
    </w:p>
    <w:p w14:paraId="10592381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281257">
        <w:rPr>
          <w:rFonts w:ascii="Times New Roman" w:hAnsi="Times New Roman"/>
          <w:i/>
          <w:sz w:val="28"/>
          <w:szCs w:val="28"/>
        </w:rPr>
        <w:t xml:space="preserve">• осуществлять само и взаимопроверку работ, корректировать выполнение задания; </w:t>
      </w:r>
    </w:p>
    <w:p w14:paraId="46B3D225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281257">
        <w:rPr>
          <w:rFonts w:ascii="Times New Roman" w:hAnsi="Times New Roman"/>
          <w:i/>
          <w:sz w:val="28"/>
          <w:szCs w:val="28"/>
        </w:rPr>
        <w:t xml:space="preserve">• оценивать выполнение задания по следующим параметрам: выполнено с ошибками или без ошибок, в чём проявилась сложность выполнения. </w:t>
      </w:r>
    </w:p>
    <w:p w14:paraId="7B91BDD0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b/>
          <w:sz w:val="28"/>
          <w:szCs w:val="28"/>
        </w:rPr>
        <w:t>Познавательные</w:t>
      </w:r>
    </w:p>
    <w:p w14:paraId="212BD5BE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 </w:t>
      </w:r>
      <w:r w:rsidRPr="00281257">
        <w:rPr>
          <w:rFonts w:ascii="Times New Roman" w:hAnsi="Times New Roman"/>
          <w:b/>
          <w:sz w:val="28"/>
          <w:szCs w:val="28"/>
        </w:rPr>
        <w:t xml:space="preserve">Обучающиеся научатся: </w:t>
      </w:r>
    </w:p>
    <w:p w14:paraId="29B39332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 • осуществлять поиск необходимой информации для выполнения учебных заданий, используя справочные материалы учебника;</w:t>
      </w:r>
    </w:p>
    <w:p w14:paraId="6922AF57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 • ориентироваться в учебнике, в справочном бюро учебника; </w:t>
      </w:r>
    </w:p>
    <w:p w14:paraId="72AD9610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>• использовать простейшие таблицы и схемы для решения конкретных языковых задач;</w:t>
      </w:r>
    </w:p>
    <w:p w14:paraId="0862CE84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 • выделять существенную информацию из небольших читаемых текстов;  </w:t>
      </w:r>
    </w:p>
    <w:p w14:paraId="5199443E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• строить модели слова (звуковые и буквенные), схему предложения; </w:t>
      </w:r>
    </w:p>
    <w:p w14:paraId="7FDBD164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>• находить, сравнивать, группировать: звуки, буквы, слова;</w:t>
      </w:r>
    </w:p>
    <w:p w14:paraId="2EFCE57C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 • осуществлять синтез как составление целого из частей (составление слов); </w:t>
      </w:r>
    </w:p>
    <w:p w14:paraId="36FC9F23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lastRenderedPageBreak/>
        <w:t xml:space="preserve">• владеть общим способом проверки орфограмм в корне слова. </w:t>
      </w:r>
    </w:p>
    <w:p w14:paraId="1471DA6F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Обучающиеся получат возможность научиться:  </w:t>
      </w:r>
    </w:p>
    <w:p w14:paraId="6ED58A32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• осуществлять поиск необходимой информации для выполнения учебных заданий, используя различные справочные материалы: толковые словари, детские энциклопедии и др.; </w:t>
      </w:r>
    </w:p>
    <w:p w14:paraId="11239102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• свободно ориентироваться в книге, используя информацию форзацев, оглавления, справочного бюро; </w:t>
      </w:r>
    </w:p>
    <w:p w14:paraId="1C7EC27C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• прогнозировать содержание текста по ориентировочным основам (заголовку, пунктам плана); </w:t>
      </w:r>
    </w:p>
    <w:p w14:paraId="45F7D0D5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>• находить, сравнивать, классифицировать: орфограммы в корне слова, части речи;</w:t>
      </w:r>
    </w:p>
    <w:p w14:paraId="4F1367A6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 • осуществлять синтез как составление целого из частей (составление предложений); </w:t>
      </w:r>
    </w:p>
    <w:p w14:paraId="367C3734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>• владеть способом проверки «</w:t>
      </w:r>
      <w:proofErr w:type="spellStart"/>
      <w:r w:rsidRPr="00281257">
        <w:rPr>
          <w:rFonts w:ascii="Times New Roman" w:hAnsi="Times New Roman"/>
          <w:sz w:val="28"/>
          <w:szCs w:val="28"/>
        </w:rPr>
        <w:t>труднопроверяемых</w:t>
      </w:r>
      <w:proofErr w:type="spellEnd"/>
      <w:r w:rsidRPr="00281257">
        <w:rPr>
          <w:rFonts w:ascii="Times New Roman" w:hAnsi="Times New Roman"/>
          <w:sz w:val="28"/>
          <w:szCs w:val="28"/>
        </w:rPr>
        <w:t xml:space="preserve">» орфограмм (словом с историческим корнем). Коммуникативные Обучающиеся научатся: </w:t>
      </w:r>
    </w:p>
    <w:p w14:paraId="565E8EF2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 • выражать свои мысли с полнотой и точностью, соответствующими возрасту; </w:t>
      </w:r>
    </w:p>
    <w:p w14:paraId="049EB794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• уметь слышать, точно реагировать на реплики; </w:t>
      </w:r>
    </w:p>
    <w:p w14:paraId="57F55E30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>• понимать тему высказывания (текста) по содержанию, по заголовку;</w:t>
      </w:r>
    </w:p>
    <w:p w14:paraId="7B2B44D4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 • быть терпимыми к другим мнениям, учитывать их в совместной работе; </w:t>
      </w:r>
    </w:p>
    <w:p w14:paraId="45FC80B6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• договариваться и приходить к общему решению, работая в паре. </w:t>
      </w:r>
      <w:r w:rsidRPr="00281257">
        <w:rPr>
          <w:rFonts w:ascii="Times New Roman" w:hAnsi="Times New Roman"/>
          <w:b/>
          <w:sz w:val="28"/>
          <w:szCs w:val="28"/>
        </w:rPr>
        <w:t xml:space="preserve">Обучающиеся получат возможность научиться: </w:t>
      </w:r>
    </w:p>
    <w:p w14:paraId="02E29E29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281257">
        <w:rPr>
          <w:rFonts w:ascii="Times New Roman" w:hAnsi="Times New Roman"/>
          <w:i/>
          <w:sz w:val="28"/>
          <w:szCs w:val="28"/>
        </w:rPr>
        <w:t>• соблюдать в повседневной жизни нормы речевого этикета и правила устного общения (обращение, вежливые слова);</w:t>
      </w:r>
    </w:p>
    <w:p w14:paraId="4ADA4EC7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281257">
        <w:rPr>
          <w:rFonts w:ascii="Times New Roman" w:hAnsi="Times New Roman"/>
          <w:i/>
          <w:sz w:val="28"/>
          <w:szCs w:val="28"/>
        </w:rPr>
        <w:t xml:space="preserve"> • озаглавливать текст;</w:t>
      </w:r>
    </w:p>
    <w:p w14:paraId="340D17DD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281257">
        <w:rPr>
          <w:rFonts w:ascii="Times New Roman" w:hAnsi="Times New Roman"/>
          <w:i/>
          <w:sz w:val="28"/>
          <w:szCs w:val="28"/>
        </w:rPr>
        <w:t xml:space="preserve"> • задавать вопросы, уточняя непонятное в тексте; </w:t>
      </w:r>
    </w:p>
    <w:p w14:paraId="75595585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281257">
        <w:rPr>
          <w:rFonts w:ascii="Times New Roman" w:hAnsi="Times New Roman"/>
          <w:i/>
          <w:sz w:val="28"/>
          <w:szCs w:val="28"/>
        </w:rPr>
        <w:t xml:space="preserve">• адекватно использовать речевые средства для решения коммуникативных задач (обратиться с просьбой, поздравить); </w:t>
      </w:r>
    </w:p>
    <w:p w14:paraId="7F32C028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281257">
        <w:rPr>
          <w:rFonts w:ascii="Times New Roman" w:hAnsi="Times New Roman"/>
          <w:i/>
          <w:sz w:val="28"/>
          <w:szCs w:val="28"/>
        </w:rPr>
        <w:t>• строить продуктивное взаимодействие и сотрудничество со сверстниками и взрослыми для реализации проектной деятельности (под руководством учителя).</w:t>
      </w:r>
    </w:p>
    <w:p w14:paraId="5902ADA6" w14:textId="77777777" w:rsidR="00281257" w:rsidRPr="00281257" w:rsidRDefault="00281257" w:rsidP="002812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6CCA187" w14:textId="77777777" w:rsidR="00281257" w:rsidRPr="00281257" w:rsidRDefault="00281257" w:rsidP="002812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35DAB49" w14:textId="77777777" w:rsidR="00281257" w:rsidRPr="00281257" w:rsidRDefault="00281257" w:rsidP="002812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B80D0EF" w14:textId="77777777" w:rsidR="00281257" w:rsidRPr="00281257" w:rsidRDefault="00281257" w:rsidP="00281257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81257">
        <w:rPr>
          <w:rFonts w:ascii="Times New Roman" w:hAnsi="Times New Roman"/>
          <w:b/>
          <w:bCs/>
          <w:color w:val="000000"/>
          <w:sz w:val="28"/>
          <w:szCs w:val="28"/>
        </w:rPr>
        <w:t xml:space="preserve">Основное содержание учебного предмета «Русский родной язык» </w:t>
      </w:r>
    </w:p>
    <w:p w14:paraId="57DC2A41" w14:textId="77777777" w:rsidR="00281257" w:rsidRPr="00281257" w:rsidRDefault="00281257" w:rsidP="00281257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281257">
        <w:rPr>
          <w:rFonts w:ascii="Times New Roman" w:hAnsi="Times New Roman"/>
          <w:b/>
          <w:color w:val="000000"/>
          <w:sz w:val="28"/>
          <w:szCs w:val="28"/>
        </w:rPr>
        <w:t>2 класс (17 ч)</w:t>
      </w:r>
    </w:p>
    <w:p w14:paraId="344DD9C1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b/>
          <w:color w:val="000000"/>
          <w:sz w:val="28"/>
          <w:szCs w:val="28"/>
        </w:rPr>
        <w:t>Раздел 1. Русский язык: прошлое и настоящее (8 ч)</w:t>
      </w:r>
      <w:r w:rsidRPr="0028125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29A7884C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 xml:space="preserve"> Слова, называющие игры, забавы, игрушки (например, </w:t>
      </w:r>
      <w:r w:rsidRPr="00281257">
        <w:rPr>
          <w:rFonts w:ascii="Times New Roman" w:hAnsi="Times New Roman"/>
          <w:i/>
          <w:color w:val="000000"/>
          <w:sz w:val="28"/>
          <w:szCs w:val="28"/>
        </w:rPr>
        <w:t>городки, салочки, салазки, санки, волчок, свистулька</w:t>
      </w:r>
      <w:r w:rsidRPr="00281257">
        <w:rPr>
          <w:rFonts w:ascii="Times New Roman" w:hAnsi="Times New Roman"/>
          <w:color w:val="000000"/>
          <w:sz w:val="28"/>
          <w:szCs w:val="28"/>
        </w:rPr>
        <w:t xml:space="preserve">). </w:t>
      </w:r>
    </w:p>
    <w:p w14:paraId="1B249484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 xml:space="preserve">Слова, называющие предметы традиционного русского быта: 1) слова, называющие домашнюю утварь и орудия труда (например, </w:t>
      </w:r>
      <w:r w:rsidRPr="00281257">
        <w:rPr>
          <w:rFonts w:ascii="Times New Roman" w:hAnsi="Times New Roman"/>
          <w:i/>
          <w:color w:val="000000"/>
          <w:sz w:val="28"/>
          <w:szCs w:val="28"/>
        </w:rPr>
        <w:t>ухват, ушат, ковш, решето, сито</w:t>
      </w:r>
      <w:r w:rsidRPr="00281257">
        <w:rPr>
          <w:rFonts w:ascii="Times New Roman" w:hAnsi="Times New Roman"/>
          <w:color w:val="000000"/>
          <w:sz w:val="28"/>
          <w:szCs w:val="28"/>
        </w:rPr>
        <w:t xml:space="preserve">); 2) слова, называющие то, что ели в старину (например, </w:t>
      </w:r>
      <w:r w:rsidRPr="00281257">
        <w:rPr>
          <w:rFonts w:ascii="Times New Roman" w:hAnsi="Times New Roman"/>
          <w:i/>
          <w:color w:val="000000"/>
          <w:sz w:val="28"/>
          <w:szCs w:val="28"/>
        </w:rPr>
        <w:t>тюря, полба, каша, щи, похлёбка, бублик, ватрушка, калач, коврижка</w:t>
      </w:r>
      <w:r w:rsidRPr="00281257">
        <w:rPr>
          <w:rFonts w:ascii="Times New Roman" w:hAnsi="Times New Roman"/>
          <w:color w:val="000000"/>
          <w:sz w:val="28"/>
          <w:szCs w:val="28"/>
        </w:rPr>
        <w:t>): какие из них сохранились до нашего времени; 3) слова, называющие то, во что раньше одевались дети (например</w:t>
      </w:r>
      <w:r w:rsidRPr="00281257">
        <w:rPr>
          <w:rFonts w:ascii="Times New Roman" w:hAnsi="Times New Roman"/>
          <w:i/>
          <w:color w:val="000000"/>
          <w:sz w:val="28"/>
          <w:szCs w:val="28"/>
        </w:rPr>
        <w:t>, шубейка, тулуп, шапка, валенки, сарафан, рубаха, лапти</w:t>
      </w:r>
      <w:r w:rsidRPr="00281257">
        <w:rPr>
          <w:rFonts w:ascii="Times New Roman" w:hAnsi="Times New Roman"/>
          <w:color w:val="000000"/>
          <w:sz w:val="28"/>
          <w:szCs w:val="28"/>
        </w:rPr>
        <w:t xml:space="preserve">). </w:t>
      </w:r>
    </w:p>
    <w:p w14:paraId="65625BAD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 xml:space="preserve"> Пословицы, поговорки, фразеологизмы, возникновение которых связано с предметами и явлениями традиционного русского быта: игры, утварь, орудия труда, еда, одежда (например, </w:t>
      </w:r>
      <w:r w:rsidRPr="00281257">
        <w:rPr>
          <w:rFonts w:ascii="Times New Roman" w:hAnsi="Times New Roman"/>
          <w:i/>
          <w:color w:val="000000"/>
          <w:sz w:val="28"/>
          <w:szCs w:val="28"/>
        </w:rPr>
        <w:t>каши не сваришь, ни за какие коврижки</w:t>
      </w:r>
      <w:r w:rsidRPr="00281257">
        <w:rPr>
          <w:rFonts w:ascii="Times New Roman" w:hAnsi="Times New Roman"/>
          <w:color w:val="000000"/>
          <w:sz w:val="28"/>
          <w:szCs w:val="28"/>
        </w:rPr>
        <w:t xml:space="preserve">).   </w:t>
      </w:r>
    </w:p>
    <w:p w14:paraId="0963DFE1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b/>
          <w:color w:val="000000"/>
          <w:sz w:val="28"/>
          <w:szCs w:val="28"/>
        </w:rPr>
        <w:t>Проектное задание.</w:t>
      </w:r>
      <w:r w:rsidRPr="00281257">
        <w:rPr>
          <w:rFonts w:ascii="Times New Roman" w:hAnsi="Times New Roman"/>
          <w:color w:val="000000"/>
          <w:sz w:val="28"/>
          <w:szCs w:val="28"/>
        </w:rPr>
        <w:t xml:space="preserve"> Почему это так называется?</w:t>
      </w:r>
    </w:p>
    <w:p w14:paraId="57908105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81257">
        <w:rPr>
          <w:rFonts w:ascii="Times New Roman" w:hAnsi="Times New Roman"/>
          <w:b/>
          <w:color w:val="000000"/>
          <w:sz w:val="28"/>
          <w:szCs w:val="28"/>
        </w:rPr>
        <w:t>Раздел 2. Язык в действии (5 ч)</w:t>
      </w:r>
      <w:r w:rsidRPr="0028125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5DB28531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 xml:space="preserve">Как правильно произносить слова (пропедевтическая работа по предупреждению ошибок в произношении слов в речи).   </w:t>
      </w:r>
    </w:p>
    <w:p w14:paraId="24AC839E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 xml:space="preserve">Смыслоразличительная роль ударения. Наблюдение за изменением места ударения в поэтическом тексте. Работа со словарём ударений. </w:t>
      </w:r>
    </w:p>
    <w:p w14:paraId="0941FD93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b/>
          <w:color w:val="000000"/>
          <w:sz w:val="28"/>
          <w:szCs w:val="28"/>
        </w:rPr>
        <w:t>Практическая работа.</w:t>
      </w:r>
      <w:r w:rsidRPr="00281257">
        <w:rPr>
          <w:rFonts w:ascii="Times New Roman" w:hAnsi="Times New Roman"/>
          <w:color w:val="000000"/>
          <w:sz w:val="28"/>
          <w:szCs w:val="28"/>
        </w:rPr>
        <w:t xml:space="preserve"> Слушаем и учимся читать фрагменты стихов и сказок, в которых есть слова с необычным произношением и ударением. </w:t>
      </w:r>
    </w:p>
    <w:p w14:paraId="43A99438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 xml:space="preserve">Наблюдение за использованием в речи синонимов, антонимов, фразеологизмов. Сравнение русских пословиц и поговорок с пословицами и поговорками других народов. Сравнение фразеологизмов, имеющих в </w:t>
      </w:r>
      <w:proofErr w:type="gramStart"/>
      <w:r w:rsidRPr="00281257">
        <w:rPr>
          <w:rFonts w:ascii="Times New Roman" w:hAnsi="Times New Roman"/>
          <w:color w:val="000000"/>
          <w:sz w:val="28"/>
          <w:szCs w:val="28"/>
        </w:rPr>
        <w:t>разных  языках</w:t>
      </w:r>
      <w:proofErr w:type="gramEnd"/>
      <w:r w:rsidRPr="00281257">
        <w:rPr>
          <w:rFonts w:ascii="Times New Roman" w:hAnsi="Times New Roman"/>
          <w:color w:val="000000"/>
          <w:sz w:val="28"/>
          <w:szCs w:val="28"/>
        </w:rPr>
        <w:t xml:space="preserve"> общий смысл, но различную образную форму.  Разные способы толкования значения слов. Наблюдение за сочетаемостью слов. </w:t>
      </w:r>
    </w:p>
    <w:p w14:paraId="5BA7FB70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lastRenderedPageBreak/>
        <w:t xml:space="preserve">Совершенствование орфографических навыков.   </w:t>
      </w:r>
    </w:p>
    <w:p w14:paraId="5665E262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b/>
          <w:color w:val="000000"/>
          <w:sz w:val="28"/>
          <w:szCs w:val="28"/>
        </w:rPr>
        <w:t>Раздел 3. Секреты речи и текста (4 ч)</w:t>
      </w:r>
      <w:r w:rsidRPr="0028125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1DAABC9E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 xml:space="preserve">Приёмы общения: убеждение, уговаривание, просьба, похвала и др., сохранение инициативы в диалоге, уклонение от инициативы, завершение диалога и др. (например, как правильно выразить несогласие; как убедить товарища). </w:t>
      </w:r>
    </w:p>
    <w:p w14:paraId="3A12CC45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 xml:space="preserve"> Особенности русского речевого этикета. Устойчивые этикетные выражения в учебно-научной коммуникации: формы обращения; использование обращения ты и вы. </w:t>
      </w:r>
    </w:p>
    <w:p w14:paraId="7E3348DB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 xml:space="preserve">Устный ответ как жанр монологической устной учебно-научной речи. Различные виды ответов: развёрнутый ответ, ответ-добавление (на практическом уровне). </w:t>
      </w:r>
    </w:p>
    <w:p w14:paraId="107EF8F1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 xml:space="preserve">Связь предложений в тексте. Практическое овладение средствами связи: лексический повтор, местоименный повтор. </w:t>
      </w:r>
    </w:p>
    <w:p w14:paraId="7220E0EE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>Создание текста: развернутое толкование значения слова.  Создание текста-инструкции с опорой на предложенный текст.</w:t>
      </w:r>
    </w:p>
    <w:p w14:paraId="7262112E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color w:val="000000"/>
          <w:sz w:val="28"/>
          <w:szCs w:val="28"/>
        </w:rPr>
        <w:t xml:space="preserve"> Создание текстов-повествований: заметки о посещении музеев; повествование об участии в народных праздниках. </w:t>
      </w:r>
    </w:p>
    <w:p w14:paraId="373A0254" w14:textId="77777777" w:rsidR="00281257" w:rsidRPr="00281257" w:rsidRDefault="00281257" w:rsidP="00281257">
      <w:pPr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281257">
        <w:rPr>
          <w:rFonts w:ascii="Times New Roman" w:hAnsi="Times New Roman"/>
          <w:b/>
          <w:bCs/>
          <w:color w:val="000000"/>
          <w:sz w:val="28"/>
          <w:szCs w:val="28"/>
        </w:rPr>
        <w:t>Тематический план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03"/>
        <w:gridCol w:w="9513"/>
        <w:gridCol w:w="3514"/>
      </w:tblGrid>
      <w:tr w:rsidR="00281257" w:rsidRPr="00281257" w14:paraId="6DDCDD77" w14:textId="77777777" w:rsidTr="00831838">
        <w:trPr>
          <w:trHeight w:val="507"/>
        </w:trPr>
        <w:tc>
          <w:tcPr>
            <w:tcW w:w="15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7782AA7" w14:textId="77777777" w:rsidR="00281257" w:rsidRPr="00281257" w:rsidRDefault="00281257" w:rsidP="00831838">
            <w:pPr>
              <w:spacing w:after="0" w:line="360" w:lineRule="auto"/>
              <w:ind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5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8093636" w14:textId="77777777" w:rsidR="00281257" w:rsidRPr="00281257" w:rsidRDefault="00281257" w:rsidP="00831838">
            <w:pPr>
              <w:spacing w:after="0" w:line="360" w:lineRule="auto"/>
              <w:ind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20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471A4E3" w14:textId="77777777" w:rsidR="00281257" w:rsidRPr="00281257" w:rsidRDefault="00281257" w:rsidP="00831838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color w:val="000000"/>
                <w:sz w:val="28"/>
                <w:szCs w:val="28"/>
              </w:rPr>
              <w:t>Всего</w:t>
            </w:r>
          </w:p>
          <w:p w14:paraId="56CF6830" w14:textId="77777777" w:rsidR="00281257" w:rsidRPr="00281257" w:rsidRDefault="00281257" w:rsidP="00831838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color w:val="000000"/>
                <w:sz w:val="28"/>
                <w:szCs w:val="28"/>
              </w:rPr>
              <w:t>часов</w:t>
            </w:r>
          </w:p>
        </w:tc>
      </w:tr>
      <w:tr w:rsidR="00281257" w:rsidRPr="00281257" w14:paraId="40FD9AA1" w14:textId="77777777" w:rsidTr="00831838">
        <w:trPr>
          <w:trHeight w:val="507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290AE0" w14:textId="77777777" w:rsidR="00281257" w:rsidRPr="00281257" w:rsidRDefault="00281257" w:rsidP="00831838">
            <w:pPr>
              <w:spacing w:after="0" w:line="360" w:lineRule="auto"/>
              <w:ind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931BE7" w14:textId="77777777" w:rsidR="00281257" w:rsidRPr="00281257" w:rsidRDefault="00281257" w:rsidP="00831838">
            <w:pPr>
              <w:spacing w:after="0" w:line="360" w:lineRule="auto"/>
              <w:ind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A22F4E" w14:textId="77777777" w:rsidR="00281257" w:rsidRPr="00281257" w:rsidRDefault="00281257" w:rsidP="00831838">
            <w:pPr>
              <w:spacing w:after="0" w:line="360" w:lineRule="auto"/>
              <w:ind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81257" w:rsidRPr="00281257" w14:paraId="4C6220E4" w14:textId="77777777" w:rsidTr="00831838"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C21DD6A" w14:textId="77777777" w:rsidR="00281257" w:rsidRPr="00281257" w:rsidRDefault="00281257" w:rsidP="00831838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A381DED" w14:textId="77777777" w:rsidR="00281257" w:rsidRPr="00281257" w:rsidRDefault="00281257" w:rsidP="00831838">
            <w:pPr>
              <w:spacing w:after="0" w:line="360" w:lineRule="auto"/>
              <w:ind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color w:val="000000"/>
                <w:sz w:val="28"/>
                <w:szCs w:val="28"/>
              </w:rPr>
              <w:t>Русский язык: прошлое и настоящее</w:t>
            </w:r>
          </w:p>
        </w:tc>
        <w:tc>
          <w:tcPr>
            <w:tcW w:w="2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5E0CE95" w14:textId="77777777" w:rsidR="00281257" w:rsidRPr="00281257" w:rsidRDefault="00281257" w:rsidP="00831838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</w:tr>
      <w:tr w:rsidR="00281257" w:rsidRPr="00281257" w14:paraId="28C360CE" w14:textId="77777777" w:rsidTr="00831838"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B94A0EB" w14:textId="77777777" w:rsidR="00281257" w:rsidRPr="00281257" w:rsidRDefault="00281257" w:rsidP="00831838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FEE4C42" w14:textId="77777777" w:rsidR="00281257" w:rsidRPr="00281257" w:rsidRDefault="00281257" w:rsidP="00831838">
            <w:pPr>
              <w:spacing w:after="0" w:line="360" w:lineRule="auto"/>
              <w:ind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color w:val="000000"/>
                <w:sz w:val="28"/>
                <w:szCs w:val="28"/>
              </w:rPr>
              <w:t>Язык в действии</w:t>
            </w:r>
          </w:p>
        </w:tc>
        <w:tc>
          <w:tcPr>
            <w:tcW w:w="2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3F0679A" w14:textId="77777777" w:rsidR="00281257" w:rsidRPr="00281257" w:rsidRDefault="00281257" w:rsidP="00831838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281257" w:rsidRPr="00281257" w14:paraId="1B62AE48" w14:textId="77777777" w:rsidTr="00831838"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A657ADA" w14:textId="77777777" w:rsidR="00281257" w:rsidRPr="00281257" w:rsidRDefault="00281257" w:rsidP="00831838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226E9FE" w14:textId="77777777" w:rsidR="00281257" w:rsidRPr="00281257" w:rsidRDefault="00281257" w:rsidP="00831838">
            <w:pPr>
              <w:spacing w:after="0" w:line="360" w:lineRule="auto"/>
              <w:ind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color w:val="000000"/>
                <w:sz w:val="28"/>
                <w:szCs w:val="28"/>
              </w:rPr>
              <w:t>Секреты речи и текста</w:t>
            </w:r>
          </w:p>
        </w:tc>
        <w:tc>
          <w:tcPr>
            <w:tcW w:w="2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9EB8539" w14:textId="77777777" w:rsidR="00281257" w:rsidRPr="00281257" w:rsidRDefault="00281257" w:rsidP="00831838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</w:tr>
      <w:tr w:rsidR="00281257" w:rsidRPr="00281257" w14:paraId="47843F34" w14:textId="77777777" w:rsidTr="00831838"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3C4BA14" w14:textId="77777777" w:rsidR="00281257" w:rsidRPr="00281257" w:rsidRDefault="00281257" w:rsidP="00831838">
            <w:pPr>
              <w:spacing w:after="0" w:line="360" w:lineRule="auto"/>
              <w:ind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D235467" w14:textId="77777777" w:rsidR="00281257" w:rsidRPr="00281257" w:rsidRDefault="00281257" w:rsidP="00831838">
            <w:pPr>
              <w:spacing w:after="0" w:line="360" w:lineRule="auto"/>
              <w:ind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2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F69C3AA" w14:textId="77777777" w:rsidR="00281257" w:rsidRPr="00281257" w:rsidRDefault="00281257" w:rsidP="00831838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</w:tr>
    </w:tbl>
    <w:p w14:paraId="37797DD7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4ADD73AD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2CAB9422" w14:textId="77777777" w:rsidR="00281257" w:rsidRPr="00281257" w:rsidRDefault="00281257" w:rsidP="00281257">
      <w:pPr>
        <w:spacing w:after="0" w:line="360" w:lineRule="auto"/>
        <w:ind w:left="1" w:firstLine="708"/>
        <w:rPr>
          <w:rFonts w:ascii="Times New Roman" w:hAnsi="Times New Roman"/>
          <w:b/>
          <w:bCs/>
          <w:sz w:val="28"/>
          <w:szCs w:val="28"/>
        </w:rPr>
      </w:pPr>
      <w:r w:rsidRPr="00281257">
        <w:rPr>
          <w:rFonts w:ascii="Times New Roman" w:hAnsi="Times New Roman"/>
          <w:b/>
          <w:bCs/>
          <w:sz w:val="28"/>
          <w:szCs w:val="28"/>
        </w:rPr>
        <w:t>Учебно-методическое и материально-техническое обеспечение образовательного процесса</w:t>
      </w:r>
    </w:p>
    <w:p w14:paraId="4D5E9F7D" w14:textId="77777777" w:rsidR="00281257" w:rsidRPr="00281257" w:rsidRDefault="00281257" w:rsidP="00281257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2194EA9" w14:textId="77777777" w:rsidR="00281257" w:rsidRPr="00281257" w:rsidRDefault="00281257" w:rsidP="00281257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281257">
        <w:rPr>
          <w:rFonts w:ascii="Times New Roman" w:hAnsi="Times New Roman"/>
          <w:b/>
          <w:bCs/>
          <w:sz w:val="28"/>
          <w:szCs w:val="28"/>
        </w:rPr>
        <w:t>Нормативные документы</w:t>
      </w:r>
    </w:p>
    <w:p w14:paraId="5FEB7179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 </w:t>
      </w:r>
    </w:p>
    <w:p w14:paraId="666D251E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1. Закон Российской Федерации от 25 октября 1991 г. № 1807-I «О языках народов Российской Федерации» (в редакции Федерального закона от 2 июля 2013 г. № 185-ФЗ). </w:t>
      </w:r>
    </w:p>
    <w:p w14:paraId="0435DAE6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2. Федеральный закон от 29 декабря 2012 г. № 273-ФЗ «Об образовании в Российской Федерации». </w:t>
      </w:r>
    </w:p>
    <w:p w14:paraId="211B6BB8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3. Федеральный закон от 3 августа 2018 г. № 317-ФЗ «О внесении изменений в статьи 11 и 14 Федерального закона „Об образовании в Российской </w:t>
      </w:r>
      <w:proofErr w:type="spellStart"/>
      <w:r w:rsidRPr="00281257">
        <w:rPr>
          <w:rFonts w:ascii="Times New Roman" w:hAnsi="Times New Roman"/>
          <w:sz w:val="28"/>
          <w:szCs w:val="28"/>
        </w:rPr>
        <w:t>Федерацииˮ</w:t>
      </w:r>
      <w:proofErr w:type="spellEnd"/>
      <w:r w:rsidRPr="00281257">
        <w:rPr>
          <w:rFonts w:ascii="Times New Roman" w:hAnsi="Times New Roman"/>
          <w:sz w:val="28"/>
          <w:szCs w:val="28"/>
        </w:rPr>
        <w:t xml:space="preserve">». </w:t>
      </w:r>
    </w:p>
    <w:p w14:paraId="3400343B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4. Приказ Министерства образования и науки Российской Федерации от 6 октября 2009 г. № 373 «Об утверждении и введении в действие федерального государственного образовательного стандарта начального общего образования» (в редакции приказа </w:t>
      </w:r>
      <w:proofErr w:type="spellStart"/>
      <w:r w:rsidRPr="00281257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281257">
        <w:rPr>
          <w:rFonts w:ascii="Times New Roman" w:hAnsi="Times New Roman"/>
          <w:sz w:val="28"/>
          <w:szCs w:val="28"/>
        </w:rPr>
        <w:t xml:space="preserve"> России от 31 декабря 2015 г. № 1576).</w:t>
      </w:r>
    </w:p>
    <w:p w14:paraId="06E092BB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 5. Примерная программа по учебному предмету «Русский родной язык» для образовательных организаций, реализующих программы начального общего образования. Режим доступа: http://fgosreestr.ru/registry/primernayaprogramma-po-uchebnomu-predmetu-russkij-rodnoj-yazyk-dlya-obrazovatelnyhorganizatsij-realizuyushhih-programmy-nachalnogo-obshhego-obrazovaniya </w:t>
      </w:r>
    </w:p>
    <w:p w14:paraId="7069B47F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 </w:t>
      </w:r>
    </w:p>
    <w:p w14:paraId="223E5E8E" w14:textId="77777777" w:rsidR="00281257" w:rsidRPr="00281257" w:rsidRDefault="00281257" w:rsidP="00281257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281257">
        <w:rPr>
          <w:rFonts w:ascii="Times New Roman" w:hAnsi="Times New Roman"/>
          <w:b/>
          <w:bCs/>
          <w:sz w:val="28"/>
          <w:szCs w:val="28"/>
        </w:rPr>
        <w:t>Учебно-методическая литература</w:t>
      </w:r>
    </w:p>
    <w:p w14:paraId="4DBE2F26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 </w:t>
      </w:r>
    </w:p>
    <w:p w14:paraId="14239C2D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1. Русский родной язык.   2 класс: учеб.  для </w:t>
      </w:r>
      <w:proofErr w:type="spellStart"/>
      <w:r w:rsidRPr="00281257">
        <w:rPr>
          <w:rFonts w:ascii="Times New Roman" w:hAnsi="Times New Roman"/>
          <w:sz w:val="28"/>
          <w:szCs w:val="28"/>
        </w:rPr>
        <w:t>общеобразоват</w:t>
      </w:r>
      <w:proofErr w:type="spellEnd"/>
      <w:r w:rsidRPr="00281257">
        <w:rPr>
          <w:rFonts w:ascii="Times New Roman" w:hAnsi="Times New Roman"/>
          <w:sz w:val="28"/>
          <w:szCs w:val="28"/>
        </w:rPr>
        <w:t xml:space="preserve">. организаций / О. М. Александрова и др. М.: Просвещение, 2020.    </w:t>
      </w:r>
    </w:p>
    <w:p w14:paraId="352B15E2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           2. Русский родной язык.   1–4 классы. Рабочие программы / О. М. Александрова, М. И. Кузнецова, Л. В. </w:t>
      </w:r>
      <w:proofErr w:type="spellStart"/>
      <w:r w:rsidRPr="00281257">
        <w:rPr>
          <w:rFonts w:ascii="Times New Roman" w:hAnsi="Times New Roman"/>
          <w:sz w:val="28"/>
          <w:szCs w:val="28"/>
        </w:rPr>
        <w:t>Петленко</w:t>
      </w:r>
      <w:proofErr w:type="spellEnd"/>
      <w:r w:rsidRPr="00281257">
        <w:rPr>
          <w:rFonts w:ascii="Times New Roman" w:hAnsi="Times New Roman"/>
          <w:sz w:val="28"/>
          <w:szCs w:val="28"/>
        </w:rPr>
        <w:t xml:space="preserve"> и др. М.: Просвещение, 2019.   </w:t>
      </w:r>
    </w:p>
    <w:p w14:paraId="50F34708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 </w:t>
      </w:r>
    </w:p>
    <w:p w14:paraId="1FF8E622" w14:textId="77777777" w:rsidR="00281257" w:rsidRPr="00281257" w:rsidRDefault="00281257" w:rsidP="0028125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b/>
          <w:bCs/>
          <w:sz w:val="28"/>
          <w:szCs w:val="28"/>
        </w:rPr>
        <w:lastRenderedPageBreak/>
        <w:t>Интернет-ресурсы</w:t>
      </w:r>
    </w:p>
    <w:p w14:paraId="2AA1733B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Азбучные истины. </w:t>
      </w:r>
      <w:proofErr w:type="gramStart"/>
      <w:r w:rsidRPr="00281257">
        <w:rPr>
          <w:rFonts w:ascii="Times New Roman" w:hAnsi="Times New Roman"/>
          <w:sz w:val="28"/>
          <w:szCs w:val="28"/>
        </w:rPr>
        <w:t>URL:  http://gramota.ru/class/istiny</w:t>
      </w:r>
      <w:proofErr w:type="gramEnd"/>
      <w:r w:rsidRPr="00281257">
        <w:rPr>
          <w:rFonts w:ascii="Times New Roman" w:hAnsi="Times New Roman"/>
          <w:sz w:val="28"/>
          <w:szCs w:val="28"/>
        </w:rPr>
        <w:t xml:space="preserve">  </w:t>
      </w:r>
    </w:p>
    <w:p w14:paraId="0ECE5FD9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Академический орфографический словарь. URL: </w:t>
      </w:r>
      <w:hyperlink r:id="rId5" w:history="1">
        <w:r w:rsidRPr="00281257">
          <w:rPr>
            <w:rStyle w:val="a7"/>
            <w:rFonts w:ascii="Times New Roman" w:hAnsi="Times New Roman"/>
            <w:sz w:val="28"/>
            <w:szCs w:val="28"/>
          </w:rPr>
          <w:t>http://gramota.ru/slovari/info/lop</w:t>
        </w:r>
      </w:hyperlink>
      <w:r w:rsidRPr="00281257">
        <w:rPr>
          <w:rFonts w:ascii="Times New Roman" w:hAnsi="Times New Roman"/>
          <w:sz w:val="28"/>
          <w:szCs w:val="28"/>
        </w:rPr>
        <w:t xml:space="preserve"> </w:t>
      </w:r>
    </w:p>
    <w:p w14:paraId="1E3FD144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Древнерусские берестяные грамоты. URL:  </w:t>
      </w:r>
      <w:hyperlink r:id="rId6" w:history="1">
        <w:r w:rsidRPr="00281257">
          <w:rPr>
            <w:rStyle w:val="a7"/>
            <w:rFonts w:ascii="Times New Roman" w:hAnsi="Times New Roman"/>
            <w:sz w:val="28"/>
            <w:szCs w:val="28"/>
          </w:rPr>
          <w:t>http://gramoty.ru</w:t>
        </w:r>
      </w:hyperlink>
      <w:r w:rsidRPr="00281257">
        <w:rPr>
          <w:rFonts w:ascii="Times New Roman" w:hAnsi="Times New Roman"/>
          <w:sz w:val="28"/>
          <w:szCs w:val="28"/>
        </w:rPr>
        <w:t xml:space="preserve"> </w:t>
      </w:r>
    </w:p>
    <w:p w14:paraId="114BD17B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 Какие бывают словари. </w:t>
      </w:r>
      <w:proofErr w:type="gramStart"/>
      <w:r w:rsidRPr="00281257">
        <w:rPr>
          <w:rFonts w:ascii="Times New Roman" w:hAnsi="Times New Roman"/>
          <w:sz w:val="28"/>
          <w:szCs w:val="28"/>
        </w:rPr>
        <w:t>URL:  http://gramota.ru/slovari/types</w:t>
      </w:r>
      <w:proofErr w:type="gramEnd"/>
      <w:r w:rsidRPr="00281257">
        <w:rPr>
          <w:rFonts w:ascii="Times New Roman" w:hAnsi="Times New Roman"/>
          <w:sz w:val="28"/>
          <w:szCs w:val="28"/>
        </w:rPr>
        <w:t xml:space="preserve">  </w:t>
      </w:r>
    </w:p>
    <w:p w14:paraId="24B022DE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281257">
        <w:rPr>
          <w:rFonts w:ascii="Times New Roman" w:hAnsi="Times New Roman"/>
          <w:sz w:val="28"/>
          <w:szCs w:val="28"/>
        </w:rPr>
        <w:t>Кругосвет</w:t>
      </w:r>
      <w:proofErr w:type="spellEnd"/>
      <w:r w:rsidRPr="00281257">
        <w:rPr>
          <w:rFonts w:ascii="Times New Roman" w:hAnsi="Times New Roman"/>
          <w:sz w:val="28"/>
          <w:szCs w:val="28"/>
        </w:rPr>
        <w:t xml:space="preserve"> – универсальная энциклопедия. URL: </w:t>
      </w:r>
      <w:hyperlink r:id="rId7" w:history="1">
        <w:r w:rsidRPr="00281257">
          <w:rPr>
            <w:rStyle w:val="a7"/>
            <w:rFonts w:ascii="Times New Roman" w:hAnsi="Times New Roman"/>
            <w:sz w:val="28"/>
            <w:szCs w:val="28"/>
          </w:rPr>
          <w:t>http://www.krugosvet.ru</w:t>
        </w:r>
      </w:hyperlink>
    </w:p>
    <w:p w14:paraId="1436678F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 Культура письменной речи. URL: </w:t>
      </w:r>
      <w:hyperlink r:id="rId8" w:history="1">
        <w:r w:rsidRPr="00281257">
          <w:rPr>
            <w:rStyle w:val="a7"/>
            <w:rFonts w:ascii="Times New Roman" w:hAnsi="Times New Roman"/>
            <w:sz w:val="28"/>
            <w:szCs w:val="28"/>
          </w:rPr>
          <w:t>http://gramma.ru</w:t>
        </w:r>
      </w:hyperlink>
      <w:r w:rsidRPr="00281257">
        <w:rPr>
          <w:rFonts w:ascii="Times New Roman" w:hAnsi="Times New Roman"/>
          <w:sz w:val="28"/>
          <w:szCs w:val="28"/>
        </w:rPr>
        <w:t xml:space="preserve"> </w:t>
      </w:r>
    </w:p>
    <w:p w14:paraId="062F8250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Мир русского слова. URL: http://gramota.ru/biblio/magazines/mrs  </w:t>
      </w:r>
    </w:p>
    <w:p w14:paraId="67A6F4BA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Обучающий корпус русского языка. URL: http://www.ruscorpora.ru/searchschool.html   </w:t>
      </w:r>
    </w:p>
    <w:p w14:paraId="0B077038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Издательский дом «Первое сентября». Журнал «Русский язык». URL: </w:t>
      </w:r>
      <w:hyperlink r:id="rId9" w:history="1">
        <w:r w:rsidRPr="00281257">
          <w:rPr>
            <w:rStyle w:val="a7"/>
            <w:rFonts w:ascii="Times New Roman" w:hAnsi="Times New Roman"/>
            <w:sz w:val="28"/>
            <w:szCs w:val="28"/>
          </w:rPr>
          <w:t>http://rus.1september.ru</w:t>
        </w:r>
      </w:hyperlink>
      <w:r w:rsidRPr="00281257">
        <w:rPr>
          <w:rFonts w:ascii="Times New Roman" w:hAnsi="Times New Roman"/>
          <w:sz w:val="28"/>
          <w:szCs w:val="28"/>
        </w:rPr>
        <w:t xml:space="preserve"> </w:t>
      </w:r>
    </w:p>
    <w:p w14:paraId="3768D65B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 Портал «</w:t>
      </w:r>
      <w:proofErr w:type="spellStart"/>
      <w:r w:rsidRPr="00281257">
        <w:rPr>
          <w:rFonts w:ascii="Times New Roman" w:hAnsi="Times New Roman"/>
          <w:sz w:val="28"/>
          <w:szCs w:val="28"/>
        </w:rPr>
        <w:t>Словари.ру</w:t>
      </w:r>
      <w:proofErr w:type="spellEnd"/>
      <w:r w:rsidRPr="00281257">
        <w:rPr>
          <w:rFonts w:ascii="Times New Roman" w:hAnsi="Times New Roman"/>
          <w:sz w:val="28"/>
          <w:szCs w:val="28"/>
        </w:rPr>
        <w:t xml:space="preserve">». URL: </w:t>
      </w:r>
      <w:hyperlink r:id="rId10" w:history="1">
        <w:r w:rsidRPr="00281257">
          <w:rPr>
            <w:rStyle w:val="a7"/>
            <w:rFonts w:ascii="Times New Roman" w:hAnsi="Times New Roman"/>
            <w:sz w:val="28"/>
            <w:szCs w:val="28"/>
          </w:rPr>
          <w:t>http://slovari.ru</w:t>
        </w:r>
      </w:hyperlink>
      <w:r w:rsidRPr="00281257">
        <w:rPr>
          <w:rFonts w:ascii="Times New Roman" w:hAnsi="Times New Roman"/>
          <w:sz w:val="28"/>
          <w:szCs w:val="28"/>
        </w:rPr>
        <w:t xml:space="preserve"> </w:t>
      </w:r>
    </w:p>
    <w:p w14:paraId="4BF43BDF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en-US"/>
        </w:rPr>
      </w:pPr>
      <w:r w:rsidRPr="00281257">
        <w:rPr>
          <w:rFonts w:ascii="Times New Roman" w:hAnsi="Times New Roman"/>
          <w:sz w:val="28"/>
          <w:szCs w:val="28"/>
        </w:rPr>
        <w:t xml:space="preserve">Православная библиотека: справочники, энциклопедии, словари. </w:t>
      </w:r>
      <w:r w:rsidRPr="00281257">
        <w:rPr>
          <w:rFonts w:ascii="Times New Roman" w:hAnsi="Times New Roman"/>
          <w:sz w:val="28"/>
          <w:szCs w:val="28"/>
          <w:lang w:val="en-US"/>
        </w:rPr>
        <w:t xml:space="preserve">URL: </w:t>
      </w:r>
      <w:hyperlink r:id="rId11" w:history="1">
        <w:r w:rsidRPr="00281257">
          <w:rPr>
            <w:rStyle w:val="a7"/>
            <w:rFonts w:ascii="Times New Roman" w:hAnsi="Times New Roman"/>
            <w:sz w:val="28"/>
            <w:szCs w:val="28"/>
            <w:lang w:val="en-US"/>
          </w:rPr>
          <w:t>https://azbyka.ru/otechnik/Spravochniki</w:t>
        </w:r>
      </w:hyperlink>
    </w:p>
    <w:p w14:paraId="73A9B98B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81257">
        <w:rPr>
          <w:rFonts w:ascii="Times New Roman" w:hAnsi="Times New Roman"/>
          <w:sz w:val="28"/>
          <w:szCs w:val="28"/>
        </w:rPr>
        <w:t xml:space="preserve">Русская виртуальная библиотека. URL: </w:t>
      </w:r>
      <w:hyperlink r:id="rId12" w:history="1">
        <w:r w:rsidRPr="00281257">
          <w:rPr>
            <w:rStyle w:val="a7"/>
            <w:rFonts w:ascii="Times New Roman" w:hAnsi="Times New Roman"/>
            <w:sz w:val="28"/>
            <w:szCs w:val="28"/>
          </w:rPr>
          <w:t>http://www.rvb.ru</w:t>
        </w:r>
      </w:hyperlink>
      <w:r w:rsidRPr="00281257">
        <w:rPr>
          <w:rFonts w:ascii="Times New Roman" w:hAnsi="Times New Roman"/>
          <w:sz w:val="28"/>
          <w:szCs w:val="28"/>
        </w:rPr>
        <w:t xml:space="preserve"> </w:t>
      </w:r>
    </w:p>
    <w:p w14:paraId="513FFA0A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Русская речь. </w:t>
      </w:r>
      <w:proofErr w:type="gramStart"/>
      <w:r w:rsidRPr="00281257">
        <w:rPr>
          <w:rFonts w:ascii="Times New Roman" w:hAnsi="Times New Roman"/>
          <w:sz w:val="28"/>
          <w:szCs w:val="28"/>
        </w:rPr>
        <w:t>URL:  http://gramota.ru/biblio/magazines/rr/</w:t>
      </w:r>
      <w:proofErr w:type="gramEnd"/>
      <w:r w:rsidRPr="00281257">
        <w:rPr>
          <w:rFonts w:ascii="Times New Roman" w:hAnsi="Times New Roman"/>
          <w:sz w:val="28"/>
          <w:szCs w:val="28"/>
        </w:rPr>
        <w:t xml:space="preserve">  </w:t>
      </w:r>
    </w:p>
    <w:p w14:paraId="1E6824E1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Русский филологический портал. </w:t>
      </w:r>
      <w:proofErr w:type="gramStart"/>
      <w:r w:rsidRPr="00281257">
        <w:rPr>
          <w:rFonts w:ascii="Times New Roman" w:hAnsi="Times New Roman"/>
          <w:sz w:val="28"/>
          <w:szCs w:val="28"/>
        </w:rPr>
        <w:t>URL:  http://www.philology.ru</w:t>
      </w:r>
      <w:proofErr w:type="gramEnd"/>
      <w:r w:rsidRPr="00281257">
        <w:rPr>
          <w:rFonts w:ascii="Times New Roman" w:hAnsi="Times New Roman"/>
          <w:sz w:val="28"/>
          <w:szCs w:val="28"/>
        </w:rPr>
        <w:t xml:space="preserve">  </w:t>
      </w:r>
    </w:p>
    <w:p w14:paraId="1C5B9E03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Русский язык в школе. URL: http://gramota.ru/biblio/magazines/riash  </w:t>
      </w:r>
    </w:p>
    <w:p w14:paraId="01C99D81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Словари и энциклопедии GUFO.ME. URL: </w:t>
      </w:r>
      <w:hyperlink r:id="rId13" w:history="1">
        <w:r w:rsidRPr="00281257">
          <w:rPr>
            <w:rStyle w:val="a7"/>
            <w:rFonts w:ascii="Times New Roman" w:hAnsi="Times New Roman"/>
            <w:sz w:val="28"/>
            <w:szCs w:val="28"/>
          </w:rPr>
          <w:t>https://gufo.me</w:t>
        </w:r>
      </w:hyperlink>
      <w:r w:rsidRPr="00281257">
        <w:rPr>
          <w:rFonts w:ascii="Times New Roman" w:hAnsi="Times New Roman"/>
          <w:sz w:val="28"/>
          <w:szCs w:val="28"/>
        </w:rPr>
        <w:t xml:space="preserve"> </w:t>
      </w:r>
    </w:p>
    <w:p w14:paraId="2EAC0B1F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Словари и энциклопедии на Академике. URL: </w:t>
      </w:r>
      <w:hyperlink r:id="rId14" w:history="1">
        <w:r w:rsidRPr="00281257">
          <w:rPr>
            <w:rStyle w:val="a7"/>
            <w:rFonts w:ascii="Times New Roman" w:hAnsi="Times New Roman"/>
            <w:sz w:val="28"/>
            <w:szCs w:val="28"/>
          </w:rPr>
          <w:t>https://dic.academic.ru</w:t>
        </w:r>
      </w:hyperlink>
      <w:r w:rsidRPr="00281257">
        <w:rPr>
          <w:rFonts w:ascii="Times New Roman" w:hAnsi="Times New Roman"/>
          <w:sz w:val="28"/>
          <w:szCs w:val="28"/>
        </w:rPr>
        <w:t xml:space="preserve"> </w:t>
      </w:r>
    </w:p>
    <w:p w14:paraId="19337304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Стихия: классическая русская/советская поэзия. URL:  </w:t>
      </w:r>
      <w:hyperlink r:id="rId15" w:history="1">
        <w:r w:rsidRPr="00281257">
          <w:rPr>
            <w:rStyle w:val="a7"/>
            <w:rFonts w:ascii="Times New Roman" w:hAnsi="Times New Roman"/>
            <w:sz w:val="28"/>
            <w:szCs w:val="28"/>
          </w:rPr>
          <w:t>http://litera.ru/stixiya</w:t>
        </w:r>
      </w:hyperlink>
      <w:r w:rsidRPr="00281257">
        <w:rPr>
          <w:rFonts w:ascii="Times New Roman" w:hAnsi="Times New Roman"/>
          <w:sz w:val="28"/>
          <w:szCs w:val="28"/>
        </w:rPr>
        <w:t xml:space="preserve"> </w:t>
      </w:r>
    </w:p>
    <w:p w14:paraId="65D02742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Учительская газета. URL: </w:t>
      </w:r>
      <w:hyperlink r:id="rId16" w:history="1">
        <w:r w:rsidRPr="00281257">
          <w:rPr>
            <w:rStyle w:val="a7"/>
            <w:rFonts w:ascii="Times New Roman" w:hAnsi="Times New Roman"/>
            <w:sz w:val="28"/>
            <w:szCs w:val="28"/>
          </w:rPr>
          <w:t>http://www.ug.ru</w:t>
        </w:r>
      </w:hyperlink>
      <w:r w:rsidRPr="00281257">
        <w:rPr>
          <w:rFonts w:ascii="Times New Roman" w:hAnsi="Times New Roman"/>
          <w:sz w:val="28"/>
          <w:szCs w:val="28"/>
        </w:rPr>
        <w:t xml:space="preserve"> </w:t>
      </w:r>
    </w:p>
    <w:p w14:paraId="7D7F01C3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sz w:val="28"/>
          <w:szCs w:val="28"/>
        </w:rPr>
        <w:t xml:space="preserve"> Фундаментальная электронная библиотека «Русская литература и фольклор»: словари, энциклопедии. URL:  </w:t>
      </w:r>
      <w:hyperlink r:id="rId17" w:history="1">
        <w:r w:rsidRPr="00281257">
          <w:rPr>
            <w:rStyle w:val="a7"/>
            <w:rFonts w:ascii="Times New Roman" w:hAnsi="Times New Roman"/>
            <w:sz w:val="28"/>
            <w:szCs w:val="28"/>
          </w:rPr>
          <w:t>http://feb-web.ru/feb/feb/dict.htm</w:t>
        </w:r>
      </w:hyperlink>
    </w:p>
    <w:p w14:paraId="0C73A089" w14:textId="77777777" w:rsidR="00281257" w:rsidRPr="00281257" w:rsidRDefault="00281257" w:rsidP="002812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4AE263A3" w14:textId="77777777" w:rsidR="00281257" w:rsidRPr="00281257" w:rsidRDefault="00281257" w:rsidP="0028125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A154312" w14:textId="77777777" w:rsidR="00281257" w:rsidRPr="00281257" w:rsidRDefault="00281257" w:rsidP="0028125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CBB0818" w14:textId="77777777" w:rsidR="00281257" w:rsidRPr="00281257" w:rsidRDefault="00281257" w:rsidP="0028125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E32528A" w14:textId="77777777" w:rsidR="00281257" w:rsidRPr="00281257" w:rsidRDefault="00281257" w:rsidP="00281257">
      <w:pPr>
        <w:spacing w:line="240" w:lineRule="auto"/>
        <w:ind w:left="4248"/>
        <w:rPr>
          <w:rFonts w:ascii="Times New Roman" w:hAnsi="Times New Roman"/>
          <w:sz w:val="28"/>
          <w:szCs w:val="28"/>
        </w:rPr>
      </w:pPr>
      <w:r w:rsidRPr="00281257">
        <w:rPr>
          <w:rFonts w:ascii="Times New Roman" w:hAnsi="Times New Roman"/>
          <w:b/>
          <w:sz w:val="28"/>
          <w:szCs w:val="28"/>
        </w:rPr>
        <w:t>Календарно-тематическое планирование по родному языку 2 класс</w:t>
      </w:r>
      <w:r w:rsidRPr="00281257">
        <w:rPr>
          <w:rFonts w:ascii="Times New Roman" w:hAnsi="Times New Roman"/>
          <w:b/>
          <w:sz w:val="28"/>
          <w:szCs w:val="28"/>
        </w:rPr>
        <w:br/>
      </w:r>
      <w:r w:rsidRPr="00281257">
        <w:rPr>
          <w:rFonts w:ascii="Times New Roman" w:hAnsi="Times New Roman"/>
          <w:b/>
          <w:sz w:val="28"/>
          <w:szCs w:val="28"/>
        </w:rPr>
        <w:br/>
      </w:r>
      <w:r w:rsidRPr="00281257">
        <w:rPr>
          <w:rFonts w:ascii="Times New Roman" w:hAnsi="Times New Roman"/>
          <w:sz w:val="28"/>
          <w:szCs w:val="28"/>
        </w:rPr>
        <w:t xml:space="preserve">                                         (0,5 ч в неделю )</w:t>
      </w:r>
    </w:p>
    <w:tbl>
      <w:tblPr>
        <w:tblpPr w:leftFromText="180" w:rightFromText="180" w:vertAnchor="text" w:tblpXSpec="right" w:tblpY="1"/>
        <w:tblOverlap w:val="never"/>
        <w:tblW w:w="15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694"/>
        <w:gridCol w:w="8930"/>
        <w:gridCol w:w="1168"/>
        <w:gridCol w:w="1134"/>
        <w:gridCol w:w="1110"/>
      </w:tblGrid>
      <w:tr w:rsidR="00281257" w:rsidRPr="00281257" w14:paraId="36F0BFAF" w14:textId="77777777" w:rsidTr="00831838">
        <w:tc>
          <w:tcPr>
            <w:tcW w:w="675" w:type="dxa"/>
            <w:vMerge w:val="restart"/>
            <w:vAlign w:val="center"/>
          </w:tcPr>
          <w:p w14:paraId="2B955F76" w14:textId="77777777" w:rsidR="00281257" w:rsidRPr="00281257" w:rsidRDefault="00281257" w:rsidP="008318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r w:rsidRPr="00281257">
              <w:rPr>
                <w:rFonts w:ascii="Times New Roman" w:hAnsi="Times New Roman"/>
                <w:sz w:val="28"/>
                <w:szCs w:val="28"/>
              </w:rPr>
              <w:t>п.п</w:t>
            </w:r>
            <w:proofErr w:type="spellEnd"/>
            <w:r w:rsidRPr="0028125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694" w:type="dxa"/>
            <w:vMerge w:val="restart"/>
            <w:vAlign w:val="center"/>
          </w:tcPr>
          <w:p w14:paraId="1C7BF7DA" w14:textId="77777777" w:rsidR="00281257" w:rsidRPr="00281257" w:rsidRDefault="00281257" w:rsidP="008318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Наименования разделов и тем</w:t>
            </w:r>
          </w:p>
        </w:tc>
        <w:tc>
          <w:tcPr>
            <w:tcW w:w="8930" w:type="dxa"/>
            <w:vMerge w:val="restart"/>
            <w:vAlign w:val="center"/>
          </w:tcPr>
          <w:p w14:paraId="5AE032B2" w14:textId="77777777" w:rsidR="00281257" w:rsidRPr="00281257" w:rsidRDefault="00281257" w:rsidP="008318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Основные виды деятельности ученика (на уровне учебных действий)</w:t>
            </w:r>
          </w:p>
        </w:tc>
        <w:tc>
          <w:tcPr>
            <w:tcW w:w="1168" w:type="dxa"/>
            <w:vMerge w:val="restart"/>
          </w:tcPr>
          <w:p w14:paraId="6605C1F6" w14:textId="77777777" w:rsidR="00281257" w:rsidRPr="00281257" w:rsidRDefault="00281257" w:rsidP="008318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Плановые сроки прохождения</w:t>
            </w:r>
          </w:p>
        </w:tc>
        <w:tc>
          <w:tcPr>
            <w:tcW w:w="2244" w:type="dxa"/>
            <w:gridSpan w:val="2"/>
          </w:tcPr>
          <w:p w14:paraId="05EED868" w14:textId="77777777" w:rsidR="00281257" w:rsidRPr="00281257" w:rsidRDefault="00281257" w:rsidP="008318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Скорректированные сроки прохождения</w:t>
            </w:r>
          </w:p>
        </w:tc>
      </w:tr>
      <w:tr w:rsidR="00281257" w:rsidRPr="00281257" w14:paraId="320A3670" w14:textId="77777777" w:rsidTr="00831838">
        <w:tc>
          <w:tcPr>
            <w:tcW w:w="675" w:type="dxa"/>
            <w:vMerge/>
            <w:vAlign w:val="center"/>
          </w:tcPr>
          <w:p w14:paraId="4CF6755D" w14:textId="77777777" w:rsidR="00281257" w:rsidRPr="00281257" w:rsidRDefault="00281257" w:rsidP="008318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vAlign w:val="center"/>
          </w:tcPr>
          <w:p w14:paraId="260153FE" w14:textId="77777777" w:rsidR="00281257" w:rsidRPr="00281257" w:rsidRDefault="00281257" w:rsidP="008318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  <w:vMerge/>
            <w:vAlign w:val="center"/>
          </w:tcPr>
          <w:p w14:paraId="1BFFFDA2" w14:textId="77777777" w:rsidR="00281257" w:rsidRPr="00281257" w:rsidRDefault="00281257" w:rsidP="008318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8" w:type="dxa"/>
            <w:vMerge/>
          </w:tcPr>
          <w:p w14:paraId="46B1F8D5" w14:textId="77777777" w:rsidR="00281257" w:rsidRPr="00281257" w:rsidRDefault="00281257" w:rsidP="008318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4A3DA12" w14:textId="77777777" w:rsidR="00281257" w:rsidRPr="00281257" w:rsidRDefault="00281257" w:rsidP="008318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1110" w:type="dxa"/>
          </w:tcPr>
          <w:p w14:paraId="0CF1C473" w14:textId="77777777" w:rsidR="00281257" w:rsidRPr="00281257" w:rsidRDefault="00281257" w:rsidP="008318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</w:tr>
      <w:tr w:rsidR="00281257" w:rsidRPr="00281257" w14:paraId="74BA1BEA" w14:textId="77777777" w:rsidTr="00831838">
        <w:tc>
          <w:tcPr>
            <w:tcW w:w="15711" w:type="dxa"/>
            <w:gridSpan w:val="6"/>
          </w:tcPr>
          <w:p w14:paraId="4CD7252D" w14:textId="77777777" w:rsidR="00281257" w:rsidRPr="00281257" w:rsidRDefault="00281257" w:rsidP="00831838">
            <w:pPr>
              <w:pStyle w:val="2"/>
              <w:shd w:val="clear" w:color="auto" w:fill="auto"/>
              <w:spacing w:line="240" w:lineRule="auto"/>
              <w:jc w:val="center"/>
              <w:rPr>
                <w:rStyle w:val="a4"/>
                <w:sz w:val="28"/>
                <w:szCs w:val="28"/>
              </w:rPr>
            </w:pPr>
            <w:r w:rsidRPr="00281257">
              <w:rPr>
                <w:rStyle w:val="a4"/>
                <w:sz w:val="28"/>
                <w:szCs w:val="28"/>
              </w:rPr>
              <w:t>Русский язык: прошлое и настоящее  (8ч)</w:t>
            </w:r>
          </w:p>
        </w:tc>
      </w:tr>
      <w:tr w:rsidR="00281257" w:rsidRPr="00281257" w14:paraId="6D688552" w14:textId="77777777" w:rsidTr="00831838">
        <w:tc>
          <w:tcPr>
            <w:tcW w:w="675" w:type="dxa"/>
          </w:tcPr>
          <w:p w14:paraId="22CDE7C8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14:paraId="50419C3A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По одёжке встречают…</w:t>
            </w:r>
          </w:p>
        </w:tc>
        <w:tc>
          <w:tcPr>
            <w:tcW w:w="8930" w:type="dxa"/>
          </w:tcPr>
          <w:p w14:paraId="00133C3C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Слова, обозначающие предметы традиционного русского быта: как называлось то, во что раньше одевались дети</w:t>
            </w:r>
          </w:p>
        </w:tc>
        <w:tc>
          <w:tcPr>
            <w:tcW w:w="1168" w:type="dxa"/>
          </w:tcPr>
          <w:p w14:paraId="7CFA7121" w14:textId="77777777" w:rsidR="00281257" w:rsidRPr="00281257" w:rsidRDefault="00281257" w:rsidP="00831838">
            <w:pPr>
              <w:pStyle w:val="2"/>
              <w:spacing w:line="240" w:lineRule="auto"/>
              <w:rPr>
                <w:rStyle w:val="a4"/>
                <w:b w:val="0"/>
                <w:bCs w:val="0"/>
                <w:sz w:val="28"/>
                <w:szCs w:val="28"/>
              </w:rPr>
            </w:pPr>
            <w:r w:rsidRPr="00281257">
              <w:rPr>
                <w:rStyle w:val="a4"/>
                <w:b w:val="0"/>
                <w:bCs w:val="0"/>
                <w:sz w:val="28"/>
                <w:szCs w:val="28"/>
              </w:rPr>
              <w:t>2 неделя</w:t>
            </w:r>
          </w:p>
        </w:tc>
        <w:tc>
          <w:tcPr>
            <w:tcW w:w="1134" w:type="dxa"/>
          </w:tcPr>
          <w:p w14:paraId="2ED30D0E" w14:textId="77777777" w:rsidR="00281257" w:rsidRPr="00281257" w:rsidRDefault="00281257" w:rsidP="00831838">
            <w:pPr>
              <w:pStyle w:val="2"/>
              <w:spacing w:line="240" w:lineRule="auto"/>
              <w:rPr>
                <w:rStyle w:val="a4"/>
                <w:b w:val="0"/>
                <w:sz w:val="28"/>
                <w:szCs w:val="28"/>
              </w:rPr>
            </w:pPr>
          </w:p>
        </w:tc>
        <w:tc>
          <w:tcPr>
            <w:tcW w:w="1110" w:type="dxa"/>
          </w:tcPr>
          <w:p w14:paraId="71A8A255" w14:textId="77777777" w:rsidR="00281257" w:rsidRPr="00281257" w:rsidRDefault="00281257" w:rsidP="00831838">
            <w:pPr>
              <w:pStyle w:val="2"/>
              <w:spacing w:line="240" w:lineRule="auto"/>
              <w:rPr>
                <w:rStyle w:val="a4"/>
                <w:b w:val="0"/>
                <w:sz w:val="28"/>
                <w:szCs w:val="28"/>
              </w:rPr>
            </w:pPr>
          </w:p>
        </w:tc>
      </w:tr>
      <w:tr w:rsidR="00281257" w:rsidRPr="00281257" w14:paraId="4B012630" w14:textId="77777777" w:rsidTr="00831838">
        <w:tc>
          <w:tcPr>
            <w:tcW w:w="675" w:type="dxa"/>
          </w:tcPr>
          <w:p w14:paraId="5DCF9119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94" w:type="dxa"/>
          </w:tcPr>
          <w:p w14:paraId="7EFE6516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81257">
              <w:rPr>
                <w:rFonts w:ascii="Times New Roman" w:hAnsi="Times New Roman"/>
                <w:bCs/>
                <w:sz w:val="28"/>
                <w:szCs w:val="28"/>
              </w:rPr>
              <w:t>Ржаной хлебушко калачу дедушка</w:t>
            </w:r>
          </w:p>
        </w:tc>
        <w:tc>
          <w:tcPr>
            <w:tcW w:w="8930" w:type="dxa"/>
            <w:vMerge w:val="restart"/>
          </w:tcPr>
          <w:p w14:paraId="00790A9C" w14:textId="77777777" w:rsidR="00281257" w:rsidRPr="00281257" w:rsidRDefault="00281257" w:rsidP="00831838">
            <w:pPr>
              <w:pStyle w:val="2"/>
              <w:spacing w:line="240" w:lineRule="auto"/>
              <w:rPr>
                <w:rStyle w:val="a4"/>
                <w:b w:val="0"/>
                <w:sz w:val="28"/>
                <w:szCs w:val="28"/>
              </w:rPr>
            </w:pPr>
            <w:r w:rsidRPr="00281257">
              <w:rPr>
                <w:rStyle w:val="a4"/>
                <w:b w:val="0"/>
                <w:sz w:val="28"/>
                <w:szCs w:val="28"/>
              </w:rPr>
              <w:t>Слова, называющие то, что ели в старину: какие из них сохранились до нашего времени. Пословицы, поговорки, фразеологизмы, возникновение которых связано с едой.</w:t>
            </w:r>
          </w:p>
        </w:tc>
        <w:tc>
          <w:tcPr>
            <w:tcW w:w="1168" w:type="dxa"/>
          </w:tcPr>
          <w:p w14:paraId="3E98C1D6" w14:textId="77777777" w:rsidR="00281257" w:rsidRPr="00281257" w:rsidRDefault="00281257" w:rsidP="00831838">
            <w:pPr>
              <w:pStyle w:val="2"/>
              <w:spacing w:line="240" w:lineRule="auto"/>
              <w:rPr>
                <w:rStyle w:val="a4"/>
                <w:b w:val="0"/>
                <w:bCs w:val="0"/>
                <w:sz w:val="28"/>
                <w:szCs w:val="28"/>
              </w:rPr>
            </w:pPr>
            <w:r w:rsidRPr="00281257">
              <w:rPr>
                <w:rStyle w:val="a4"/>
                <w:b w:val="0"/>
                <w:bCs w:val="0"/>
                <w:sz w:val="28"/>
                <w:szCs w:val="28"/>
              </w:rPr>
              <w:t>4 неделя</w:t>
            </w:r>
          </w:p>
        </w:tc>
        <w:tc>
          <w:tcPr>
            <w:tcW w:w="1134" w:type="dxa"/>
          </w:tcPr>
          <w:p w14:paraId="05510D4F" w14:textId="77777777" w:rsidR="00281257" w:rsidRPr="00281257" w:rsidRDefault="00281257" w:rsidP="00831838">
            <w:pPr>
              <w:pStyle w:val="2"/>
              <w:spacing w:line="240" w:lineRule="auto"/>
              <w:rPr>
                <w:rStyle w:val="a4"/>
                <w:b w:val="0"/>
                <w:sz w:val="28"/>
                <w:szCs w:val="28"/>
              </w:rPr>
            </w:pPr>
          </w:p>
        </w:tc>
        <w:tc>
          <w:tcPr>
            <w:tcW w:w="1110" w:type="dxa"/>
          </w:tcPr>
          <w:p w14:paraId="1178311F" w14:textId="77777777" w:rsidR="00281257" w:rsidRPr="00281257" w:rsidRDefault="00281257" w:rsidP="00831838">
            <w:pPr>
              <w:pStyle w:val="2"/>
              <w:spacing w:line="240" w:lineRule="auto"/>
              <w:rPr>
                <w:rStyle w:val="a4"/>
                <w:b w:val="0"/>
                <w:sz w:val="28"/>
                <w:szCs w:val="28"/>
              </w:rPr>
            </w:pPr>
          </w:p>
        </w:tc>
      </w:tr>
      <w:tr w:rsidR="00281257" w:rsidRPr="00281257" w14:paraId="29A0EFB9" w14:textId="77777777" w:rsidTr="00831838">
        <w:tc>
          <w:tcPr>
            <w:tcW w:w="675" w:type="dxa"/>
          </w:tcPr>
          <w:p w14:paraId="0622D48F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94" w:type="dxa"/>
          </w:tcPr>
          <w:p w14:paraId="0141329E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81257">
              <w:rPr>
                <w:rFonts w:ascii="Times New Roman" w:hAnsi="Times New Roman"/>
                <w:bCs/>
                <w:sz w:val="28"/>
                <w:szCs w:val="28"/>
              </w:rPr>
              <w:t>Если хорошие щи, так другой пищи не ищи</w:t>
            </w:r>
          </w:p>
        </w:tc>
        <w:tc>
          <w:tcPr>
            <w:tcW w:w="8930" w:type="dxa"/>
            <w:vMerge/>
          </w:tcPr>
          <w:p w14:paraId="3D3F8182" w14:textId="77777777" w:rsidR="00281257" w:rsidRPr="00281257" w:rsidRDefault="00281257" w:rsidP="00831838">
            <w:pPr>
              <w:tabs>
                <w:tab w:val="left" w:pos="134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8" w:type="dxa"/>
          </w:tcPr>
          <w:p w14:paraId="48583537" w14:textId="77777777" w:rsidR="00281257" w:rsidRPr="00281257" w:rsidRDefault="00281257" w:rsidP="00831838">
            <w:pPr>
              <w:pStyle w:val="2"/>
              <w:spacing w:line="240" w:lineRule="auto"/>
              <w:rPr>
                <w:rStyle w:val="a4"/>
                <w:b w:val="0"/>
                <w:bCs w:val="0"/>
                <w:sz w:val="28"/>
                <w:szCs w:val="28"/>
              </w:rPr>
            </w:pPr>
            <w:r w:rsidRPr="00281257">
              <w:rPr>
                <w:rStyle w:val="a4"/>
                <w:b w:val="0"/>
                <w:bCs w:val="0"/>
                <w:sz w:val="28"/>
                <w:szCs w:val="28"/>
              </w:rPr>
              <w:t>6 неделя</w:t>
            </w:r>
          </w:p>
        </w:tc>
        <w:tc>
          <w:tcPr>
            <w:tcW w:w="1134" w:type="dxa"/>
          </w:tcPr>
          <w:p w14:paraId="7AFE4DE0" w14:textId="77777777" w:rsidR="00281257" w:rsidRPr="00281257" w:rsidRDefault="00281257" w:rsidP="00831838">
            <w:pPr>
              <w:pStyle w:val="2"/>
              <w:spacing w:line="240" w:lineRule="auto"/>
              <w:rPr>
                <w:rStyle w:val="a4"/>
                <w:b w:val="0"/>
                <w:sz w:val="28"/>
                <w:szCs w:val="28"/>
              </w:rPr>
            </w:pPr>
          </w:p>
        </w:tc>
        <w:tc>
          <w:tcPr>
            <w:tcW w:w="1110" w:type="dxa"/>
          </w:tcPr>
          <w:p w14:paraId="08FE94D9" w14:textId="77777777" w:rsidR="00281257" w:rsidRPr="00281257" w:rsidRDefault="00281257" w:rsidP="00831838">
            <w:pPr>
              <w:pStyle w:val="2"/>
              <w:spacing w:line="240" w:lineRule="auto"/>
              <w:rPr>
                <w:rStyle w:val="a4"/>
                <w:b w:val="0"/>
                <w:sz w:val="28"/>
                <w:szCs w:val="28"/>
              </w:rPr>
            </w:pPr>
          </w:p>
        </w:tc>
      </w:tr>
      <w:tr w:rsidR="00281257" w:rsidRPr="00281257" w14:paraId="7E37C5CD" w14:textId="77777777" w:rsidTr="00831838">
        <w:tc>
          <w:tcPr>
            <w:tcW w:w="675" w:type="dxa"/>
          </w:tcPr>
          <w:p w14:paraId="1E194A1A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p w14:paraId="4B3C7C45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81257">
              <w:rPr>
                <w:rFonts w:ascii="Times New Roman" w:hAnsi="Times New Roman"/>
                <w:bCs/>
                <w:sz w:val="28"/>
                <w:szCs w:val="28"/>
              </w:rPr>
              <w:t>Каша – кормилица наша</w:t>
            </w:r>
          </w:p>
        </w:tc>
        <w:tc>
          <w:tcPr>
            <w:tcW w:w="8930" w:type="dxa"/>
            <w:vMerge/>
          </w:tcPr>
          <w:p w14:paraId="6A783F13" w14:textId="77777777" w:rsidR="00281257" w:rsidRPr="00281257" w:rsidRDefault="00281257" w:rsidP="00831838">
            <w:pPr>
              <w:pStyle w:val="2"/>
              <w:spacing w:line="240" w:lineRule="auto"/>
              <w:rPr>
                <w:rStyle w:val="a4"/>
                <w:b w:val="0"/>
                <w:sz w:val="28"/>
                <w:szCs w:val="28"/>
              </w:rPr>
            </w:pPr>
          </w:p>
        </w:tc>
        <w:tc>
          <w:tcPr>
            <w:tcW w:w="1168" w:type="dxa"/>
          </w:tcPr>
          <w:p w14:paraId="2218BE34" w14:textId="77777777" w:rsidR="00281257" w:rsidRPr="00281257" w:rsidRDefault="00281257" w:rsidP="00831838">
            <w:pPr>
              <w:pStyle w:val="2"/>
              <w:spacing w:line="240" w:lineRule="auto"/>
              <w:rPr>
                <w:rStyle w:val="a4"/>
                <w:b w:val="0"/>
                <w:bCs w:val="0"/>
                <w:sz w:val="28"/>
                <w:szCs w:val="28"/>
              </w:rPr>
            </w:pPr>
            <w:r w:rsidRPr="00281257">
              <w:rPr>
                <w:rStyle w:val="a4"/>
                <w:b w:val="0"/>
                <w:bCs w:val="0"/>
                <w:sz w:val="28"/>
                <w:szCs w:val="28"/>
              </w:rPr>
              <w:t>8 неделя</w:t>
            </w:r>
          </w:p>
        </w:tc>
        <w:tc>
          <w:tcPr>
            <w:tcW w:w="1134" w:type="dxa"/>
          </w:tcPr>
          <w:p w14:paraId="2A45A5DC" w14:textId="77777777" w:rsidR="00281257" w:rsidRPr="00281257" w:rsidRDefault="00281257" w:rsidP="00831838">
            <w:pPr>
              <w:pStyle w:val="2"/>
              <w:spacing w:line="240" w:lineRule="auto"/>
              <w:rPr>
                <w:rStyle w:val="a4"/>
                <w:b w:val="0"/>
                <w:sz w:val="28"/>
                <w:szCs w:val="28"/>
              </w:rPr>
            </w:pPr>
          </w:p>
        </w:tc>
        <w:tc>
          <w:tcPr>
            <w:tcW w:w="1110" w:type="dxa"/>
          </w:tcPr>
          <w:p w14:paraId="4CF8C203" w14:textId="77777777" w:rsidR="00281257" w:rsidRPr="00281257" w:rsidRDefault="00281257" w:rsidP="00831838">
            <w:pPr>
              <w:pStyle w:val="2"/>
              <w:spacing w:line="240" w:lineRule="auto"/>
              <w:rPr>
                <w:rStyle w:val="a4"/>
                <w:b w:val="0"/>
                <w:sz w:val="28"/>
                <w:szCs w:val="28"/>
              </w:rPr>
            </w:pPr>
          </w:p>
        </w:tc>
      </w:tr>
      <w:tr w:rsidR="00281257" w:rsidRPr="00281257" w14:paraId="626211FD" w14:textId="77777777" w:rsidTr="00831838">
        <w:tc>
          <w:tcPr>
            <w:tcW w:w="675" w:type="dxa"/>
          </w:tcPr>
          <w:p w14:paraId="3CAC4C13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94" w:type="dxa"/>
          </w:tcPr>
          <w:p w14:paraId="38EF3F75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81257">
              <w:rPr>
                <w:rFonts w:ascii="Times New Roman" w:hAnsi="Times New Roman"/>
                <w:bCs/>
                <w:sz w:val="28"/>
                <w:szCs w:val="28"/>
              </w:rPr>
              <w:t>Любишь кататься, люби и саночки возить</w:t>
            </w:r>
          </w:p>
        </w:tc>
        <w:tc>
          <w:tcPr>
            <w:tcW w:w="8930" w:type="dxa"/>
          </w:tcPr>
          <w:p w14:paraId="4D623B14" w14:textId="77777777" w:rsidR="00281257" w:rsidRPr="00281257" w:rsidRDefault="00281257" w:rsidP="00831838">
            <w:pPr>
              <w:pStyle w:val="2"/>
              <w:spacing w:line="240" w:lineRule="auto"/>
              <w:rPr>
                <w:rStyle w:val="a4"/>
                <w:b w:val="0"/>
                <w:sz w:val="28"/>
                <w:szCs w:val="28"/>
              </w:rPr>
            </w:pPr>
            <w:r w:rsidRPr="00281257">
              <w:rPr>
                <w:rStyle w:val="a4"/>
                <w:b w:val="0"/>
                <w:sz w:val="28"/>
                <w:szCs w:val="28"/>
              </w:rPr>
              <w:t>Слова, называющие детские забавы, игрушки. Пословицы, поговорки, фразеологизмы, возникновение которых связано с детскими забавами.</w:t>
            </w:r>
          </w:p>
        </w:tc>
        <w:tc>
          <w:tcPr>
            <w:tcW w:w="1168" w:type="dxa"/>
          </w:tcPr>
          <w:p w14:paraId="4C81445C" w14:textId="77777777" w:rsidR="00281257" w:rsidRPr="00281257" w:rsidRDefault="00281257" w:rsidP="00831838">
            <w:pPr>
              <w:pStyle w:val="2"/>
              <w:spacing w:line="240" w:lineRule="auto"/>
              <w:rPr>
                <w:rStyle w:val="a4"/>
                <w:b w:val="0"/>
                <w:bCs w:val="0"/>
                <w:sz w:val="28"/>
                <w:szCs w:val="28"/>
              </w:rPr>
            </w:pPr>
            <w:r w:rsidRPr="00281257">
              <w:rPr>
                <w:rStyle w:val="a4"/>
                <w:b w:val="0"/>
                <w:bCs w:val="0"/>
                <w:sz w:val="28"/>
                <w:szCs w:val="28"/>
              </w:rPr>
              <w:t>10 неделя</w:t>
            </w:r>
          </w:p>
        </w:tc>
        <w:tc>
          <w:tcPr>
            <w:tcW w:w="1134" w:type="dxa"/>
          </w:tcPr>
          <w:p w14:paraId="16284BF3" w14:textId="77777777" w:rsidR="00281257" w:rsidRPr="00281257" w:rsidRDefault="00281257" w:rsidP="00831838">
            <w:pPr>
              <w:pStyle w:val="2"/>
              <w:spacing w:line="240" w:lineRule="auto"/>
              <w:rPr>
                <w:rStyle w:val="a4"/>
                <w:b w:val="0"/>
                <w:sz w:val="28"/>
                <w:szCs w:val="28"/>
              </w:rPr>
            </w:pPr>
          </w:p>
        </w:tc>
        <w:tc>
          <w:tcPr>
            <w:tcW w:w="1110" w:type="dxa"/>
          </w:tcPr>
          <w:p w14:paraId="22F66A8B" w14:textId="77777777" w:rsidR="00281257" w:rsidRPr="00281257" w:rsidRDefault="00281257" w:rsidP="00831838">
            <w:pPr>
              <w:pStyle w:val="2"/>
              <w:spacing w:line="240" w:lineRule="auto"/>
              <w:rPr>
                <w:rStyle w:val="a4"/>
                <w:b w:val="0"/>
                <w:sz w:val="28"/>
                <w:szCs w:val="28"/>
              </w:rPr>
            </w:pPr>
          </w:p>
        </w:tc>
      </w:tr>
      <w:tr w:rsidR="00281257" w:rsidRPr="00281257" w14:paraId="6A1C1C9A" w14:textId="77777777" w:rsidTr="00831838">
        <w:tc>
          <w:tcPr>
            <w:tcW w:w="675" w:type="dxa"/>
          </w:tcPr>
          <w:p w14:paraId="6758F94A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694" w:type="dxa"/>
          </w:tcPr>
          <w:p w14:paraId="5B6078AD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81257">
              <w:rPr>
                <w:rFonts w:ascii="Times New Roman" w:hAnsi="Times New Roman"/>
                <w:bCs/>
                <w:sz w:val="28"/>
                <w:szCs w:val="28"/>
              </w:rPr>
              <w:t>Делу время, потехе час</w:t>
            </w:r>
          </w:p>
        </w:tc>
        <w:tc>
          <w:tcPr>
            <w:tcW w:w="8930" w:type="dxa"/>
          </w:tcPr>
          <w:p w14:paraId="1F027B29" w14:textId="77777777" w:rsidR="00281257" w:rsidRPr="00281257" w:rsidRDefault="00281257" w:rsidP="008318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Слова, называющие игры и игрушки. Пословицы, поговорки, фразеологизмы, возникновение которых связано с детскими играми и игрушками</w:t>
            </w:r>
          </w:p>
        </w:tc>
        <w:tc>
          <w:tcPr>
            <w:tcW w:w="1168" w:type="dxa"/>
          </w:tcPr>
          <w:p w14:paraId="3D3BA677" w14:textId="77777777" w:rsidR="00281257" w:rsidRPr="00281257" w:rsidRDefault="00281257" w:rsidP="00831838">
            <w:pPr>
              <w:pStyle w:val="2"/>
              <w:spacing w:line="240" w:lineRule="auto"/>
              <w:rPr>
                <w:rStyle w:val="a4"/>
                <w:b w:val="0"/>
                <w:bCs w:val="0"/>
                <w:sz w:val="28"/>
                <w:szCs w:val="28"/>
              </w:rPr>
            </w:pPr>
            <w:r w:rsidRPr="00281257">
              <w:rPr>
                <w:rStyle w:val="a4"/>
                <w:b w:val="0"/>
                <w:bCs w:val="0"/>
                <w:sz w:val="28"/>
                <w:szCs w:val="28"/>
              </w:rPr>
              <w:t>12 неделя</w:t>
            </w:r>
          </w:p>
        </w:tc>
        <w:tc>
          <w:tcPr>
            <w:tcW w:w="1134" w:type="dxa"/>
          </w:tcPr>
          <w:p w14:paraId="346E0384" w14:textId="77777777" w:rsidR="00281257" w:rsidRPr="00281257" w:rsidRDefault="00281257" w:rsidP="00831838">
            <w:pPr>
              <w:pStyle w:val="2"/>
              <w:spacing w:line="240" w:lineRule="auto"/>
              <w:rPr>
                <w:rStyle w:val="a4"/>
                <w:b w:val="0"/>
                <w:sz w:val="28"/>
                <w:szCs w:val="28"/>
              </w:rPr>
            </w:pPr>
          </w:p>
        </w:tc>
        <w:tc>
          <w:tcPr>
            <w:tcW w:w="1110" w:type="dxa"/>
          </w:tcPr>
          <w:p w14:paraId="7B89A216" w14:textId="77777777" w:rsidR="00281257" w:rsidRPr="00281257" w:rsidRDefault="00281257" w:rsidP="00831838">
            <w:pPr>
              <w:pStyle w:val="2"/>
              <w:spacing w:line="240" w:lineRule="auto"/>
              <w:rPr>
                <w:rStyle w:val="a4"/>
                <w:b w:val="0"/>
                <w:sz w:val="28"/>
                <w:szCs w:val="28"/>
              </w:rPr>
            </w:pPr>
          </w:p>
        </w:tc>
      </w:tr>
      <w:tr w:rsidR="00281257" w:rsidRPr="00281257" w14:paraId="4FB97FCD" w14:textId="77777777" w:rsidTr="00831838">
        <w:tc>
          <w:tcPr>
            <w:tcW w:w="675" w:type="dxa"/>
          </w:tcPr>
          <w:p w14:paraId="53822E77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694" w:type="dxa"/>
          </w:tcPr>
          <w:p w14:paraId="443D61FF" w14:textId="77777777" w:rsidR="00281257" w:rsidRPr="00281257" w:rsidRDefault="00281257" w:rsidP="00831838">
            <w:pPr>
              <w:pStyle w:val="a5"/>
              <w:spacing w:after="0" w:line="240" w:lineRule="auto"/>
              <w:ind w:left="0" w:right="41"/>
              <w:rPr>
                <w:rFonts w:ascii="Times New Roman" w:hAnsi="Times New Roman"/>
                <w:bCs/>
                <w:sz w:val="28"/>
                <w:szCs w:val="28"/>
              </w:rPr>
            </w:pPr>
            <w:r w:rsidRPr="00281257">
              <w:rPr>
                <w:rFonts w:ascii="Times New Roman" w:hAnsi="Times New Roman"/>
                <w:bCs/>
                <w:sz w:val="28"/>
                <w:szCs w:val="28"/>
              </w:rPr>
              <w:t xml:space="preserve">В решете воду не </w:t>
            </w:r>
            <w:r w:rsidRPr="00281257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удержишь</w:t>
            </w:r>
          </w:p>
        </w:tc>
        <w:tc>
          <w:tcPr>
            <w:tcW w:w="8930" w:type="dxa"/>
          </w:tcPr>
          <w:p w14:paraId="01E55A84" w14:textId="77777777" w:rsidR="00281257" w:rsidRPr="00281257" w:rsidRDefault="00281257" w:rsidP="00831838">
            <w:pPr>
              <w:spacing w:after="0" w:line="240" w:lineRule="auto"/>
              <w:rPr>
                <w:rStyle w:val="85pt"/>
                <w:rFonts w:eastAsiaTheme="minorHAnsi"/>
                <w:b w:val="0"/>
                <w:sz w:val="28"/>
                <w:szCs w:val="28"/>
              </w:rPr>
            </w:pPr>
            <w:r w:rsidRPr="00281257">
              <w:rPr>
                <w:rStyle w:val="85pt"/>
                <w:rFonts w:eastAsiaTheme="minorHAnsi"/>
                <w:b w:val="0"/>
                <w:sz w:val="28"/>
                <w:szCs w:val="28"/>
              </w:rPr>
              <w:lastRenderedPageBreak/>
              <w:t xml:space="preserve">Слова, обозначающие предметы традиционного русского быта –  </w:t>
            </w:r>
            <w:r w:rsidRPr="00281257">
              <w:rPr>
                <w:rStyle w:val="85pt"/>
                <w:rFonts w:eastAsiaTheme="minorHAnsi"/>
                <w:b w:val="0"/>
                <w:sz w:val="28"/>
                <w:szCs w:val="28"/>
              </w:rPr>
              <w:lastRenderedPageBreak/>
              <w:t>домашнюю утварь. Пословицы, поговорки, фразеологизмы, возникновение которых связано с домашней утварью.</w:t>
            </w:r>
          </w:p>
        </w:tc>
        <w:tc>
          <w:tcPr>
            <w:tcW w:w="1168" w:type="dxa"/>
          </w:tcPr>
          <w:p w14:paraId="56CE3C7D" w14:textId="77777777" w:rsidR="00281257" w:rsidRPr="00281257" w:rsidRDefault="00281257" w:rsidP="00831838">
            <w:pPr>
              <w:pStyle w:val="2"/>
              <w:spacing w:line="240" w:lineRule="auto"/>
              <w:rPr>
                <w:rStyle w:val="a4"/>
                <w:b w:val="0"/>
                <w:bCs w:val="0"/>
                <w:sz w:val="28"/>
                <w:szCs w:val="28"/>
              </w:rPr>
            </w:pPr>
            <w:r w:rsidRPr="00281257">
              <w:rPr>
                <w:rStyle w:val="a4"/>
                <w:b w:val="0"/>
                <w:bCs w:val="0"/>
                <w:sz w:val="28"/>
                <w:szCs w:val="28"/>
              </w:rPr>
              <w:lastRenderedPageBreak/>
              <w:t xml:space="preserve">14 </w:t>
            </w:r>
            <w:r w:rsidRPr="00281257">
              <w:rPr>
                <w:rStyle w:val="a4"/>
                <w:b w:val="0"/>
                <w:bCs w:val="0"/>
                <w:sz w:val="28"/>
                <w:szCs w:val="28"/>
              </w:rPr>
              <w:lastRenderedPageBreak/>
              <w:t>неделя</w:t>
            </w:r>
          </w:p>
        </w:tc>
        <w:tc>
          <w:tcPr>
            <w:tcW w:w="1134" w:type="dxa"/>
          </w:tcPr>
          <w:p w14:paraId="40F36CA4" w14:textId="77777777" w:rsidR="00281257" w:rsidRPr="00281257" w:rsidRDefault="00281257" w:rsidP="00831838">
            <w:pPr>
              <w:spacing w:after="0" w:line="240" w:lineRule="auto"/>
              <w:rPr>
                <w:rStyle w:val="85pt"/>
                <w:rFonts w:eastAsiaTheme="minorHAnsi"/>
                <w:sz w:val="28"/>
                <w:szCs w:val="28"/>
              </w:rPr>
            </w:pPr>
          </w:p>
        </w:tc>
        <w:tc>
          <w:tcPr>
            <w:tcW w:w="1110" w:type="dxa"/>
          </w:tcPr>
          <w:p w14:paraId="559BA944" w14:textId="77777777" w:rsidR="00281257" w:rsidRPr="00281257" w:rsidRDefault="00281257" w:rsidP="00831838">
            <w:pPr>
              <w:spacing w:after="0" w:line="240" w:lineRule="auto"/>
              <w:rPr>
                <w:rStyle w:val="85pt"/>
                <w:rFonts w:eastAsiaTheme="minorHAnsi"/>
                <w:sz w:val="28"/>
                <w:szCs w:val="28"/>
              </w:rPr>
            </w:pPr>
          </w:p>
        </w:tc>
      </w:tr>
      <w:tr w:rsidR="00281257" w:rsidRPr="00281257" w14:paraId="49CE456B" w14:textId="77777777" w:rsidTr="00831838">
        <w:tc>
          <w:tcPr>
            <w:tcW w:w="675" w:type="dxa"/>
          </w:tcPr>
          <w:p w14:paraId="1A68BD1B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694" w:type="dxa"/>
          </w:tcPr>
          <w:p w14:paraId="3F2B8249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81257">
              <w:rPr>
                <w:rFonts w:ascii="Times New Roman" w:hAnsi="Times New Roman"/>
                <w:bCs/>
                <w:sz w:val="28"/>
                <w:szCs w:val="28"/>
              </w:rPr>
              <w:t>Самовар кипит, уходить не велит</w:t>
            </w:r>
          </w:p>
        </w:tc>
        <w:tc>
          <w:tcPr>
            <w:tcW w:w="8930" w:type="dxa"/>
          </w:tcPr>
          <w:p w14:paraId="0331FD52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Слова, обозначающие предметы традиционного русского быта: слова, связанные с традицией русского чаепития.</w:t>
            </w:r>
          </w:p>
        </w:tc>
        <w:tc>
          <w:tcPr>
            <w:tcW w:w="1168" w:type="dxa"/>
          </w:tcPr>
          <w:p w14:paraId="2FCFDB40" w14:textId="77777777" w:rsidR="00281257" w:rsidRPr="00281257" w:rsidRDefault="00281257" w:rsidP="00831838">
            <w:pPr>
              <w:pStyle w:val="2"/>
              <w:spacing w:line="240" w:lineRule="auto"/>
              <w:rPr>
                <w:rStyle w:val="a4"/>
                <w:b w:val="0"/>
                <w:bCs w:val="0"/>
                <w:sz w:val="28"/>
                <w:szCs w:val="28"/>
              </w:rPr>
            </w:pPr>
            <w:r w:rsidRPr="00281257">
              <w:rPr>
                <w:rStyle w:val="a4"/>
                <w:b w:val="0"/>
                <w:bCs w:val="0"/>
                <w:sz w:val="28"/>
                <w:szCs w:val="28"/>
              </w:rPr>
              <w:t>16 неделя</w:t>
            </w:r>
          </w:p>
        </w:tc>
        <w:tc>
          <w:tcPr>
            <w:tcW w:w="1134" w:type="dxa"/>
          </w:tcPr>
          <w:p w14:paraId="541B0363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0" w:type="dxa"/>
          </w:tcPr>
          <w:p w14:paraId="2B5DD557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1257" w:rsidRPr="00281257" w14:paraId="75F1D4F5" w14:textId="77777777" w:rsidTr="00831838">
        <w:tc>
          <w:tcPr>
            <w:tcW w:w="15711" w:type="dxa"/>
            <w:gridSpan w:val="6"/>
          </w:tcPr>
          <w:p w14:paraId="0949F969" w14:textId="77777777" w:rsidR="00281257" w:rsidRPr="00281257" w:rsidRDefault="00281257" w:rsidP="008318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81257">
              <w:rPr>
                <w:rFonts w:ascii="Times New Roman" w:hAnsi="Times New Roman"/>
                <w:b/>
                <w:sz w:val="28"/>
                <w:szCs w:val="28"/>
              </w:rPr>
              <w:t>Язык в действии (5 ч)</w:t>
            </w:r>
          </w:p>
        </w:tc>
      </w:tr>
      <w:tr w:rsidR="00281257" w:rsidRPr="00281257" w14:paraId="736F156D" w14:textId="77777777" w:rsidTr="00831838">
        <w:tc>
          <w:tcPr>
            <w:tcW w:w="675" w:type="dxa"/>
          </w:tcPr>
          <w:p w14:paraId="5983B476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694" w:type="dxa"/>
          </w:tcPr>
          <w:p w14:paraId="2CAEFDA4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281257">
              <w:rPr>
                <w:rFonts w:ascii="Times New Roman" w:hAnsi="Times New Roman"/>
                <w:bCs/>
                <w:iCs/>
                <w:sz w:val="28"/>
                <w:szCs w:val="28"/>
              </w:rPr>
              <w:t>Помогает ли ударение различать слова?</w:t>
            </w:r>
          </w:p>
        </w:tc>
        <w:tc>
          <w:tcPr>
            <w:tcW w:w="8930" w:type="dxa"/>
          </w:tcPr>
          <w:p w14:paraId="50455033" w14:textId="77777777" w:rsidR="00281257" w:rsidRPr="00281257" w:rsidRDefault="00281257" w:rsidP="00831838">
            <w:pPr>
              <w:spacing w:after="60" w:line="240" w:lineRule="auto"/>
              <w:ind w:left="20"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Смыслоразличительная роль ударения</w:t>
            </w:r>
          </w:p>
        </w:tc>
        <w:tc>
          <w:tcPr>
            <w:tcW w:w="1168" w:type="dxa"/>
          </w:tcPr>
          <w:p w14:paraId="0E228348" w14:textId="77777777" w:rsidR="00281257" w:rsidRPr="00281257" w:rsidRDefault="00281257" w:rsidP="00831838">
            <w:pPr>
              <w:pStyle w:val="2"/>
              <w:spacing w:line="240" w:lineRule="auto"/>
              <w:rPr>
                <w:rStyle w:val="a4"/>
                <w:b w:val="0"/>
                <w:bCs w:val="0"/>
                <w:sz w:val="28"/>
                <w:szCs w:val="28"/>
              </w:rPr>
            </w:pPr>
            <w:r w:rsidRPr="00281257">
              <w:rPr>
                <w:rStyle w:val="a4"/>
                <w:b w:val="0"/>
                <w:bCs w:val="0"/>
                <w:sz w:val="28"/>
                <w:szCs w:val="28"/>
              </w:rPr>
              <w:t>18 неделя</w:t>
            </w:r>
          </w:p>
        </w:tc>
        <w:tc>
          <w:tcPr>
            <w:tcW w:w="1134" w:type="dxa"/>
          </w:tcPr>
          <w:p w14:paraId="5D1310F6" w14:textId="77777777" w:rsidR="00281257" w:rsidRPr="00281257" w:rsidRDefault="00281257" w:rsidP="00831838">
            <w:pPr>
              <w:spacing w:after="60" w:line="240" w:lineRule="auto"/>
              <w:ind w:left="20" w:right="20"/>
              <w:jc w:val="both"/>
              <w:rPr>
                <w:rStyle w:val="85pt"/>
                <w:rFonts w:eastAsiaTheme="minorHAnsi"/>
                <w:b w:val="0"/>
                <w:sz w:val="28"/>
                <w:szCs w:val="28"/>
              </w:rPr>
            </w:pPr>
          </w:p>
        </w:tc>
        <w:tc>
          <w:tcPr>
            <w:tcW w:w="1110" w:type="dxa"/>
          </w:tcPr>
          <w:p w14:paraId="3F7E82DC" w14:textId="77777777" w:rsidR="00281257" w:rsidRPr="00281257" w:rsidRDefault="00281257" w:rsidP="00831838">
            <w:pPr>
              <w:spacing w:after="60" w:line="240" w:lineRule="auto"/>
              <w:ind w:left="20" w:right="20"/>
              <w:jc w:val="both"/>
              <w:rPr>
                <w:rStyle w:val="85pt"/>
                <w:rFonts w:eastAsiaTheme="minorHAnsi"/>
                <w:b w:val="0"/>
                <w:sz w:val="28"/>
                <w:szCs w:val="28"/>
              </w:rPr>
            </w:pPr>
          </w:p>
        </w:tc>
      </w:tr>
      <w:tr w:rsidR="00281257" w:rsidRPr="00281257" w14:paraId="4E79B763" w14:textId="77777777" w:rsidTr="00831838">
        <w:tc>
          <w:tcPr>
            <w:tcW w:w="675" w:type="dxa"/>
          </w:tcPr>
          <w:p w14:paraId="0795D8D5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694" w:type="dxa"/>
          </w:tcPr>
          <w:p w14:paraId="1AAC1BF4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281257">
              <w:rPr>
                <w:rFonts w:ascii="Times New Roman" w:hAnsi="Times New Roman"/>
                <w:bCs/>
                <w:iCs/>
                <w:sz w:val="28"/>
                <w:szCs w:val="28"/>
              </w:rPr>
              <w:t>Для чего нужны синонимы? Для чего нужны антонимы?</w:t>
            </w:r>
          </w:p>
        </w:tc>
        <w:tc>
          <w:tcPr>
            <w:tcW w:w="8930" w:type="dxa"/>
          </w:tcPr>
          <w:p w14:paraId="57B9186F" w14:textId="77777777" w:rsidR="00281257" w:rsidRPr="00281257" w:rsidRDefault="00281257" w:rsidP="00831838">
            <w:pPr>
              <w:spacing w:after="60" w:line="240" w:lineRule="auto"/>
              <w:ind w:left="20"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Обогащение активного и пассивного словарного запаса. Проведение синонимических замен с учётом особенностей текста. Уточнение лексического значения антонимов.</w:t>
            </w:r>
          </w:p>
        </w:tc>
        <w:tc>
          <w:tcPr>
            <w:tcW w:w="1168" w:type="dxa"/>
          </w:tcPr>
          <w:p w14:paraId="72EB4E63" w14:textId="77777777" w:rsidR="00281257" w:rsidRPr="00281257" w:rsidRDefault="00281257" w:rsidP="00831838">
            <w:pPr>
              <w:pStyle w:val="2"/>
              <w:spacing w:line="240" w:lineRule="auto"/>
              <w:rPr>
                <w:rStyle w:val="a4"/>
                <w:b w:val="0"/>
                <w:bCs w:val="0"/>
                <w:sz w:val="28"/>
                <w:szCs w:val="28"/>
              </w:rPr>
            </w:pPr>
            <w:r w:rsidRPr="00281257">
              <w:rPr>
                <w:rStyle w:val="a4"/>
                <w:b w:val="0"/>
                <w:bCs w:val="0"/>
                <w:sz w:val="28"/>
                <w:szCs w:val="28"/>
              </w:rPr>
              <w:t>20 неделя</w:t>
            </w:r>
          </w:p>
        </w:tc>
        <w:tc>
          <w:tcPr>
            <w:tcW w:w="1134" w:type="dxa"/>
          </w:tcPr>
          <w:p w14:paraId="482B13AA" w14:textId="77777777" w:rsidR="00281257" w:rsidRPr="00281257" w:rsidRDefault="00281257" w:rsidP="00831838">
            <w:pPr>
              <w:spacing w:after="60" w:line="240" w:lineRule="auto"/>
              <w:ind w:left="20" w:right="20"/>
              <w:jc w:val="both"/>
              <w:rPr>
                <w:rStyle w:val="85pt"/>
                <w:rFonts w:eastAsiaTheme="minorHAnsi"/>
                <w:b w:val="0"/>
                <w:sz w:val="28"/>
                <w:szCs w:val="28"/>
              </w:rPr>
            </w:pPr>
          </w:p>
        </w:tc>
        <w:tc>
          <w:tcPr>
            <w:tcW w:w="1110" w:type="dxa"/>
          </w:tcPr>
          <w:p w14:paraId="379E4995" w14:textId="77777777" w:rsidR="00281257" w:rsidRPr="00281257" w:rsidRDefault="00281257" w:rsidP="00831838">
            <w:pPr>
              <w:spacing w:after="60" w:line="240" w:lineRule="auto"/>
              <w:ind w:left="20" w:right="20"/>
              <w:jc w:val="both"/>
              <w:rPr>
                <w:rStyle w:val="85pt"/>
                <w:rFonts w:eastAsiaTheme="minorHAnsi"/>
                <w:b w:val="0"/>
                <w:sz w:val="28"/>
                <w:szCs w:val="28"/>
              </w:rPr>
            </w:pPr>
          </w:p>
        </w:tc>
      </w:tr>
      <w:tr w:rsidR="00281257" w:rsidRPr="00281257" w14:paraId="58C33E36" w14:textId="77777777" w:rsidTr="00831838">
        <w:tc>
          <w:tcPr>
            <w:tcW w:w="675" w:type="dxa"/>
          </w:tcPr>
          <w:p w14:paraId="2E7D3E23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694" w:type="dxa"/>
          </w:tcPr>
          <w:p w14:paraId="15C59125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81257">
              <w:rPr>
                <w:rFonts w:ascii="Times New Roman" w:hAnsi="Times New Roman"/>
                <w:bCs/>
                <w:sz w:val="28"/>
                <w:szCs w:val="28"/>
              </w:rPr>
              <w:t>Как появились пословицы и фразеологизмы?</w:t>
            </w:r>
          </w:p>
        </w:tc>
        <w:tc>
          <w:tcPr>
            <w:tcW w:w="8930" w:type="dxa"/>
          </w:tcPr>
          <w:p w14:paraId="575DF668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Сравнение русских пословиц и поговорок с пословицами и поговорками других народов. Сравнение фразеологизмов, имеющих в разных языках общий смысл, но различную образную форму.</w:t>
            </w:r>
          </w:p>
        </w:tc>
        <w:tc>
          <w:tcPr>
            <w:tcW w:w="1168" w:type="dxa"/>
          </w:tcPr>
          <w:p w14:paraId="4AC2D5F0" w14:textId="77777777" w:rsidR="00281257" w:rsidRPr="00281257" w:rsidRDefault="00281257" w:rsidP="00831838">
            <w:pPr>
              <w:pStyle w:val="2"/>
              <w:spacing w:line="240" w:lineRule="auto"/>
              <w:rPr>
                <w:rStyle w:val="a4"/>
                <w:b w:val="0"/>
                <w:bCs w:val="0"/>
                <w:sz w:val="28"/>
                <w:szCs w:val="28"/>
              </w:rPr>
            </w:pPr>
            <w:r w:rsidRPr="00281257">
              <w:rPr>
                <w:rStyle w:val="a4"/>
                <w:b w:val="0"/>
                <w:bCs w:val="0"/>
                <w:sz w:val="28"/>
                <w:szCs w:val="28"/>
              </w:rPr>
              <w:t>22 неделя</w:t>
            </w:r>
          </w:p>
        </w:tc>
        <w:tc>
          <w:tcPr>
            <w:tcW w:w="1134" w:type="dxa"/>
          </w:tcPr>
          <w:p w14:paraId="2F963014" w14:textId="77777777" w:rsidR="00281257" w:rsidRPr="00281257" w:rsidRDefault="00281257" w:rsidP="00831838">
            <w:pPr>
              <w:spacing w:after="0" w:line="240" w:lineRule="auto"/>
              <w:rPr>
                <w:rStyle w:val="a4"/>
                <w:rFonts w:eastAsiaTheme="minorHAnsi"/>
                <w:b w:val="0"/>
                <w:sz w:val="28"/>
                <w:szCs w:val="28"/>
              </w:rPr>
            </w:pPr>
          </w:p>
        </w:tc>
        <w:tc>
          <w:tcPr>
            <w:tcW w:w="1110" w:type="dxa"/>
          </w:tcPr>
          <w:p w14:paraId="2FBF4B94" w14:textId="77777777" w:rsidR="00281257" w:rsidRPr="00281257" w:rsidRDefault="00281257" w:rsidP="00831838">
            <w:pPr>
              <w:spacing w:after="0" w:line="240" w:lineRule="auto"/>
              <w:rPr>
                <w:rStyle w:val="a4"/>
                <w:rFonts w:eastAsiaTheme="minorHAnsi"/>
                <w:b w:val="0"/>
                <w:sz w:val="28"/>
                <w:szCs w:val="28"/>
              </w:rPr>
            </w:pPr>
          </w:p>
        </w:tc>
      </w:tr>
      <w:tr w:rsidR="00281257" w:rsidRPr="00281257" w14:paraId="2E68E57A" w14:textId="77777777" w:rsidTr="00831838">
        <w:tc>
          <w:tcPr>
            <w:tcW w:w="675" w:type="dxa"/>
          </w:tcPr>
          <w:p w14:paraId="55368877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694" w:type="dxa"/>
          </w:tcPr>
          <w:p w14:paraId="281E17D2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81257">
              <w:rPr>
                <w:rFonts w:ascii="Times New Roman" w:hAnsi="Times New Roman"/>
                <w:bCs/>
                <w:sz w:val="28"/>
                <w:szCs w:val="28"/>
              </w:rPr>
              <w:t>Как можно объяснить значение слова?</w:t>
            </w:r>
          </w:p>
        </w:tc>
        <w:tc>
          <w:tcPr>
            <w:tcW w:w="8930" w:type="dxa"/>
          </w:tcPr>
          <w:p w14:paraId="25849DEB" w14:textId="77777777" w:rsidR="00281257" w:rsidRPr="00281257" w:rsidRDefault="00281257" w:rsidP="00831838">
            <w:pPr>
              <w:spacing w:after="0" w:line="240" w:lineRule="auto"/>
              <w:ind w:left="20"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Разные способы толкования значения слов.</w:t>
            </w:r>
          </w:p>
        </w:tc>
        <w:tc>
          <w:tcPr>
            <w:tcW w:w="1168" w:type="dxa"/>
          </w:tcPr>
          <w:p w14:paraId="6BAB16E9" w14:textId="77777777" w:rsidR="00281257" w:rsidRPr="00281257" w:rsidRDefault="00281257" w:rsidP="00831838">
            <w:pPr>
              <w:pStyle w:val="2"/>
              <w:spacing w:line="240" w:lineRule="auto"/>
              <w:rPr>
                <w:rStyle w:val="a4"/>
                <w:b w:val="0"/>
                <w:bCs w:val="0"/>
                <w:sz w:val="28"/>
                <w:szCs w:val="28"/>
              </w:rPr>
            </w:pPr>
            <w:r w:rsidRPr="00281257">
              <w:rPr>
                <w:rStyle w:val="a4"/>
                <w:b w:val="0"/>
                <w:bCs w:val="0"/>
                <w:sz w:val="28"/>
                <w:szCs w:val="28"/>
              </w:rPr>
              <w:t>24 неделя</w:t>
            </w:r>
          </w:p>
        </w:tc>
        <w:tc>
          <w:tcPr>
            <w:tcW w:w="1134" w:type="dxa"/>
          </w:tcPr>
          <w:p w14:paraId="1D9AE0FB" w14:textId="77777777" w:rsidR="00281257" w:rsidRPr="00281257" w:rsidRDefault="00281257" w:rsidP="00831838">
            <w:pPr>
              <w:spacing w:after="0" w:line="240" w:lineRule="auto"/>
              <w:ind w:left="20" w:right="20"/>
              <w:jc w:val="both"/>
              <w:rPr>
                <w:rStyle w:val="a4"/>
                <w:rFonts w:eastAsiaTheme="minorHAnsi"/>
                <w:b w:val="0"/>
                <w:sz w:val="28"/>
                <w:szCs w:val="28"/>
              </w:rPr>
            </w:pPr>
          </w:p>
        </w:tc>
        <w:tc>
          <w:tcPr>
            <w:tcW w:w="1110" w:type="dxa"/>
          </w:tcPr>
          <w:p w14:paraId="59B5CC3B" w14:textId="77777777" w:rsidR="00281257" w:rsidRPr="00281257" w:rsidRDefault="00281257" w:rsidP="00831838">
            <w:pPr>
              <w:spacing w:after="0" w:line="240" w:lineRule="auto"/>
              <w:ind w:left="20" w:right="20"/>
              <w:jc w:val="both"/>
              <w:rPr>
                <w:rStyle w:val="a4"/>
                <w:rFonts w:eastAsiaTheme="minorHAnsi"/>
                <w:b w:val="0"/>
                <w:sz w:val="28"/>
                <w:szCs w:val="28"/>
              </w:rPr>
            </w:pPr>
          </w:p>
        </w:tc>
      </w:tr>
      <w:tr w:rsidR="00281257" w:rsidRPr="00281257" w14:paraId="0DA8CC50" w14:textId="77777777" w:rsidTr="00831838">
        <w:tc>
          <w:tcPr>
            <w:tcW w:w="675" w:type="dxa"/>
          </w:tcPr>
          <w:p w14:paraId="09383E55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694" w:type="dxa"/>
          </w:tcPr>
          <w:p w14:paraId="4DBC0185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Встречается ли в сказках и стихах необычное ударение?</w:t>
            </w:r>
          </w:p>
        </w:tc>
        <w:tc>
          <w:tcPr>
            <w:tcW w:w="8930" w:type="dxa"/>
          </w:tcPr>
          <w:p w14:paraId="40931F76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Наблюдение за изменением места ударения в поэтическом тексте. Работа со словарём ударений.</w:t>
            </w:r>
          </w:p>
        </w:tc>
        <w:tc>
          <w:tcPr>
            <w:tcW w:w="1168" w:type="dxa"/>
          </w:tcPr>
          <w:p w14:paraId="672ACB08" w14:textId="77777777" w:rsidR="00281257" w:rsidRPr="00281257" w:rsidRDefault="00281257" w:rsidP="00831838">
            <w:pPr>
              <w:pStyle w:val="2"/>
              <w:spacing w:line="240" w:lineRule="auto"/>
              <w:rPr>
                <w:rStyle w:val="a4"/>
                <w:b w:val="0"/>
                <w:bCs w:val="0"/>
                <w:sz w:val="28"/>
                <w:szCs w:val="28"/>
              </w:rPr>
            </w:pPr>
            <w:r w:rsidRPr="00281257">
              <w:rPr>
                <w:rStyle w:val="a4"/>
                <w:b w:val="0"/>
                <w:bCs w:val="0"/>
                <w:sz w:val="28"/>
                <w:szCs w:val="28"/>
              </w:rPr>
              <w:t>26 неделя</w:t>
            </w:r>
          </w:p>
        </w:tc>
        <w:tc>
          <w:tcPr>
            <w:tcW w:w="1134" w:type="dxa"/>
          </w:tcPr>
          <w:p w14:paraId="6FBBD196" w14:textId="77777777" w:rsidR="00281257" w:rsidRPr="00281257" w:rsidRDefault="00281257" w:rsidP="00831838">
            <w:pPr>
              <w:spacing w:after="0" w:line="240" w:lineRule="auto"/>
              <w:ind w:left="20" w:right="20"/>
              <w:jc w:val="both"/>
              <w:rPr>
                <w:rStyle w:val="a4"/>
                <w:rFonts w:eastAsiaTheme="minorHAnsi"/>
                <w:b w:val="0"/>
                <w:sz w:val="28"/>
                <w:szCs w:val="28"/>
              </w:rPr>
            </w:pPr>
          </w:p>
        </w:tc>
        <w:tc>
          <w:tcPr>
            <w:tcW w:w="1110" w:type="dxa"/>
          </w:tcPr>
          <w:p w14:paraId="136465F9" w14:textId="77777777" w:rsidR="00281257" w:rsidRPr="00281257" w:rsidRDefault="00281257" w:rsidP="00831838">
            <w:pPr>
              <w:spacing w:after="0" w:line="240" w:lineRule="auto"/>
              <w:ind w:left="20" w:right="20"/>
              <w:jc w:val="both"/>
              <w:rPr>
                <w:rStyle w:val="a4"/>
                <w:rFonts w:eastAsiaTheme="minorHAnsi"/>
                <w:b w:val="0"/>
                <w:sz w:val="28"/>
                <w:szCs w:val="28"/>
              </w:rPr>
            </w:pPr>
          </w:p>
        </w:tc>
      </w:tr>
      <w:tr w:rsidR="00281257" w:rsidRPr="00281257" w14:paraId="2C011D6A" w14:textId="77777777" w:rsidTr="00831838">
        <w:tc>
          <w:tcPr>
            <w:tcW w:w="15711" w:type="dxa"/>
            <w:gridSpan w:val="6"/>
          </w:tcPr>
          <w:p w14:paraId="1FB2DE26" w14:textId="77777777" w:rsidR="00281257" w:rsidRPr="00281257" w:rsidRDefault="00281257" w:rsidP="00831838">
            <w:pPr>
              <w:spacing w:after="0" w:line="240" w:lineRule="auto"/>
              <w:ind w:left="20" w:right="20"/>
              <w:jc w:val="center"/>
              <w:rPr>
                <w:rStyle w:val="a4"/>
                <w:rFonts w:eastAsiaTheme="minorHAnsi"/>
                <w:sz w:val="28"/>
                <w:szCs w:val="28"/>
              </w:rPr>
            </w:pPr>
            <w:r w:rsidRPr="00281257">
              <w:rPr>
                <w:rStyle w:val="a4"/>
                <w:rFonts w:eastAsiaTheme="minorHAnsi"/>
                <w:sz w:val="28"/>
                <w:szCs w:val="28"/>
              </w:rPr>
              <w:t>Секреты речи и текста (4 ч)</w:t>
            </w:r>
          </w:p>
        </w:tc>
      </w:tr>
      <w:tr w:rsidR="00281257" w:rsidRPr="00281257" w14:paraId="6952C9B3" w14:textId="77777777" w:rsidTr="00831838">
        <w:tc>
          <w:tcPr>
            <w:tcW w:w="675" w:type="dxa"/>
          </w:tcPr>
          <w:p w14:paraId="41D23B88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694" w:type="dxa"/>
          </w:tcPr>
          <w:p w14:paraId="3942A9F2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Учимся вести диалог</w:t>
            </w:r>
          </w:p>
        </w:tc>
        <w:tc>
          <w:tcPr>
            <w:tcW w:w="8930" w:type="dxa"/>
          </w:tcPr>
          <w:p w14:paraId="4D7E8513" w14:textId="77777777" w:rsidR="00281257" w:rsidRPr="00281257" w:rsidRDefault="00281257" w:rsidP="00831838">
            <w:pPr>
              <w:spacing w:after="0" w:line="240" w:lineRule="auto"/>
              <w:ind w:left="20" w:right="320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Приёмы общения: убеждение, уговаривание, просьба, похвала и др., сохранение инициативы в диалоге, уклонение от инициативы, завершение диалога и др. (например, как правильно выразить несогласие; как убедить товарища).  Особенности русского речевого этикета. Устойчивые этикетные выражения в учебно-научной коммуникации: формы обращения; использование обращения ты и вы.</w:t>
            </w:r>
          </w:p>
        </w:tc>
        <w:tc>
          <w:tcPr>
            <w:tcW w:w="1168" w:type="dxa"/>
          </w:tcPr>
          <w:p w14:paraId="09C413C8" w14:textId="77777777" w:rsidR="00281257" w:rsidRPr="00281257" w:rsidRDefault="00281257" w:rsidP="00831838">
            <w:pPr>
              <w:pStyle w:val="2"/>
              <w:spacing w:line="240" w:lineRule="auto"/>
              <w:rPr>
                <w:rStyle w:val="a4"/>
                <w:b w:val="0"/>
                <w:bCs w:val="0"/>
                <w:sz w:val="28"/>
                <w:szCs w:val="28"/>
              </w:rPr>
            </w:pPr>
            <w:r w:rsidRPr="00281257">
              <w:rPr>
                <w:rStyle w:val="a4"/>
                <w:b w:val="0"/>
                <w:bCs w:val="0"/>
                <w:sz w:val="28"/>
                <w:szCs w:val="28"/>
              </w:rPr>
              <w:t>28 неделя</w:t>
            </w:r>
          </w:p>
        </w:tc>
        <w:tc>
          <w:tcPr>
            <w:tcW w:w="1134" w:type="dxa"/>
          </w:tcPr>
          <w:p w14:paraId="42378605" w14:textId="77777777" w:rsidR="00281257" w:rsidRPr="00281257" w:rsidRDefault="00281257" w:rsidP="00831838">
            <w:pPr>
              <w:spacing w:after="0" w:line="240" w:lineRule="auto"/>
              <w:ind w:left="20" w:right="320"/>
              <w:rPr>
                <w:rStyle w:val="a4"/>
                <w:rFonts w:eastAsiaTheme="minorHAnsi"/>
                <w:b w:val="0"/>
                <w:sz w:val="28"/>
                <w:szCs w:val="28"/>
              </w:rPr>
            </w:pPr>
          </w:p>
        </w:tc>
        <w:tc>
          <w:tcPr>
            <w:tcW w:w="1110" w:type="dxa"/>
          </w:tcPr>
          <w:p w14:paraId="671D47A7" w14:textId="77777777" w:rsidR="00281257" w:rsidRPr="00281257" w:rsidRDefault="00281257" w:rsidP="00831838">
            <w:pPr>
              <w:spacing w:after="0" w:line="240" w:lineRule="auto"/>
              <w:ind w:left="20" w:right="320"/>
              <w:rPr>
                <w:rStyle w:val="a4"/>
                <w:rFonts w:eastAsiaTheme="minorHAnsi"/>
                <w:b w:val="0"/>
                <w:sz w:val="28"/>
                <w:szCs w:val="28"/>
              </w:rPr>
            </w:pPr>
          </w:p>
        </w:tc>
      </w:tr>
      <w:tr w:rsidR="00281257" w:rsidRPr="00281257" w14:paraId="3D529515" w14:textId="77777777" w:rsidTr="00831838">
        <w:tc>
          <w:tcPr>
            <w:tcW w:w="675" w:type="dxa"/>
            <w:shd w:val="clear" w:color="auto" w:fill="auto"/>
          </w:tcPr>
          <w:p w14:paraId="2810D7C8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694" w:type="dxa"/>
            <w:shd w:val="clear" w:color="auto" w:fill="FFFFFF" w:themeFill="background1"/>
          </w:tcPr>
          <w:p w14:paraId="2932E1E2" w14:textId="77777777" w:rsidR="00281257" w:rsidRPr="00281257" w:rsidRDefault="00281257" w:rsidP="0083183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 xml:space="preserve">Составляем развёрнутое </w:t>
            </w:r>
            <w:r w:rsidRPr="00281257">
              <w:rPr>
                <w:rFonts w:ascii="Times New Roman" w:hAnsi="Times New Roman"/>
                <w:sz w:val="28"/>
                <w:szCs w:val="28"/>
              </w:rPr>
              <w:lastRenderedPageBreak/>
              <w:t>толкование значения слова</w:t>
            </w:r>
          </w:p>
        </w:tc>
        <w:tc>
          <w:tcPr>
            <w:tcW w:w="8930" w:type="dxa"/>
          </w:tcPr>
          <w:p w14:paraId="201066DB" w14:textId="77777777" w:rsidR="00281257" w:rsidRPr="00281257" w:rsidRDefault="00281257" w:rsidP="00831838">
            <w:pPr>
              <w:spacing w:after="0" w:line="240" w:lineRule="auto"/>
              <w:ind w:left="20" w:right="320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lastRenderedPageBreak/>
              <w:t>Создание собственного текста: развёрнутое толкование значения слова.</w:t>
            </w:r>
          </w:p>
        </w:tc>
        <w:tc>
          <w:tcPr>
            <w:tcW w:w="1168" w:type="dxa"/>
          </w:tcPr>
          <w:p w14:paraId="3046AB8A" w14:textId="77777777" w:rsidR="00281257" w:rsidRPr="00281257" w:rsidRDefault="00281257" w:rsidP="00831838">
            <w:pPr>
              <w:pStyle w:val="2"/>
              <w:spacing w:line="240" w:lineRule="auto"/>
              <w:rPr>
                <w:rStyle w:val="a4"/>
                <w:b w:val="0"/>
                <w:bCs w:val="0"/>
                <w:sz w:val="28"/>
                <w:szCs w:val="28"/>
              </w:rPr>
            </w:pPr>
            <w:r w:rsidRPr="00281257">
              <w:rPr>
                <w:rStyle w:val="a4"/>
                <w:b w:val="0"/>
                <w:bCs w:val="0"/>
                <w:sz w:val="28"/>
                <w:szCs w:val="28"/>
              </w:rPr>
              <w:t>30 неделя</w:t>
            </w:r>
          </w:p>
        </w:tc>
        <w:tc>
          <w:tcPr>
            <w:tcW w:w="1134" w:type="dxa"/>
          </w:tcPr>
          <w:p w14:paraId="222F87A7" w14:textId="77777777" w:rsidR="00281257" w:rsidRPr="00281257" w:rsidRDefault="00281257" w:rsidP="00831838">
            <w:pPr>
              <w:spacing w:after="0" w:line="240" w:lineRule="auto"/>
              <w:ind w:left="20" w:right="320"/>
              <w:rPr>
                <w:rStyle w:val="a4"/>
                <w:rFonts w:eastAsiaTheme="minorHAnsi"/>
                <w:b w:val="0"/>
                <w:sz w:val="28"/>
                <w:szCs w:val="28"/>
              </w:rPr>
            </w:pPr>
          </w:p>
        </w:tc>
        <w:tc>
          <w:tcPr>
            <w:tcW w:w="1110" w:type="dxa"/>
          </w:tcPr>
          <w:p w14:paraId="1473E631" w14:textId="77777777" w:rsidR="00281257" w:rsidRPr="00281257" w:rsidRDefault="00281257" w:rsidP="00831838">
            <w:pPr>
              <w:spacing w:after="0" w:line="240" w:lineRule="auto"/>
              <w:ind w:left="20" w:right="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1257" w:rsidRPr="00281257" w14:paraId="77D0819E" w14:textId="77777777" w:rsidTr="00831838">
        <w:tc>
          <w:tcPr>
            <w:tcW w:w="675" w:type="dxa"/>
          </w:tcPr>
          <w:p w14:paraId="242E11B6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2694" w:type="dxa"/>
          </w:tcPr>
          <w:p w14:paraId="166A26BF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Устанавливаем связь  предложений в тексте</w:t>
            </w:r>
          </w:p>
        </w:tc>
        <w:tc>
          <w:tcPr>
            <w:tcW w:w="8930" w:type="dxa"/>
          </w:tcPr>
          <w:p w14:paraId="015D26A3" w14:textId="77777777" w:rsidR="00281257" w:rsidRPr="00281257" w:rsidRDefault="00281257" w:rsidP="00831838">
            <w:pPr>
              <w:spacing w:after="0" w:line="240" w:lineRule="auto"/>
              <w:ind w:left="20" w:right="320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Связь предложений в тексте. Практическое овладение средствами связи: лексический повтор, местоименный повтор.</w:t>
            </w:r>
          </w:p>
        </w:tc>
        <w:tc>
          <w:tcPr>
            <w:tcW w:w="1168" w:type="dxa"/>
          </w:tcPr>
          <w:p w14:paraId="6D9FE5FF" w14:textId="77777777" w:rsidR="00281257" w:rsidRPr="00281257" w:rsidRDefault="00281257" w:rsidP="00831838">
            <w:pPr>
              <w:pStyle w:val="2"/>
              <w:spacing w:line="240" w:lineRule="auto"/>
              <w:rPr>
                <w:rStyle w:val="a4"/>
                <w:b w:val="0"/>
                <w:bCs w:val="0"/>
                <w:sz w:val="28"/>
                <w:szCs w:val="28"/>
              </w:rPr>
            </w:pPr>
            <w:r w:rsidRPr="00281257">
              <w:rPr>
                <w:rStyle w:val="a4"/>
                <w:b w:val="0"/>
                <w:bCs w:val="0"/>
                <w:sz w:val="28"/>
                <w:szCs w:val="28"/>
              </w:rPr>
              <w:t>32 неделя</w:t>
            </w:r>
          </w:p>
        </w:tc>
        <w:tc>
          <w:tcPr>
            <w:tcW w:w="1134" w:type="dxa"/>
          </w:tcPr>
          <w:p w14:paraId="2A475CFA" w14:textId="77777777" w:rsidR="00281257" w:rsidRPr="00281257" w:rsidRDefault="00281257" w:rsidP="00831838">
            <w:pPr>
              <w:spacing w:after="0" w:line="240" w:lineRule="auto"/>
              <w:ind w:left="20" w:right="320"/>
              <w:rPr>
                <w:rStyle w:val="a4"/>
                <w:rFonts w:eastAsiaTheme="minorHAnsi"/>
                <w:b w:val="0"/>
                <w:sz w:val="28"/>
                <w:szCs w:val="28"/>
              </w:rPr>
            </w:pPr>
          </w:p>
        </w:tc>
        <w:tc>
          <w:tcPr>
            <w:tcW w:w="1110" w:type="dxa"/>
          </w:tcPr>
          <w:p w14:paraId="0EC6B312" w14:textId="77777777" w:rsidR="00281257" w:rsidRPr="00281257" w:rsidRDefault="00281257" w:rsidP="00831838">
            <w:pPr>
              <w:spacing w:after="0" w:line="240" w:lineRule="auto"/>
              <w:ind w:left="20" w:right="320"/>
              <w:rPr>
                <w:rStyle w:val="a4"/>
                <w:rFonts w:eastAsiaTheme="minorHAnsi"/>
                <w:b w:val="0"/>
                <w:sz w:val="28"/>
                <w:szCs w:val="28"/>
              </w:rPr>
            </w:pPr>
          </w:p>
        </w:tc>
      </w:tr>
      <w:tr w:rsidR="00281257" w:rsidRPr="00281257" w14:paraId="0FEA5F7F" w14:textId="77777777" w:rsidTr="00831838">
        <w:tc>
          <w:tcPr>
            <w:tcW w:w="675" w:type="dxa"/>
          </w:tcPr>
          <w:p w14:paraId="15098090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694" w:type="dxa"/>
          </w:tcPr>
          <w:p w14:paraId="2895D906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Создаём тексты-инструкции и тексты-повествования</w:t>
            </w:r>
          </w:p>
        </w:tc>
        <w:tc>
          <w:tcPr>
            <w:tcW w:w="8930" w:type="dxa"/>
          </w:tcPr>
          <w:p w14:paraId="17B38450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1257">
              <w:rPr>
                <w:rFonts w:ascii="Times New Roman" w:hAnsi="Times New Roman"/>
                <w:sz w:val="28"/>
                <w:szCs w:val="28"/>
              </w:rPr>
              <w:t>Создание текстов-инструкций с опорой на предложенный текст. Создание текстов-повествований: заметки о посещении музеев; повествование об участии в народных праздниках.</w:t>
            </w:r>
          </w:p>
        </w:tc>
        <w:tc>
          <w:tcPr>
            <w:tcW w:w="1168" w:type="dxa"/>
          </w:tcPr>
          <w:p w14:paraId="5CE7AF54" w14:textId="77777777" w:rsidR="00281257" w:rsidRPr="00281257" w:rsidRDefault="00281257" w:rsidP="00831838">
            <w:pPr>
              <w:pStyle w:val="2"/>
              <w:spacing w:line="240" w:lineRule="auto"/>
              <w:rPr>
                <w:rStyle w:val="a4"/>
                <w:b w:val="0"/>
                <w:bCs w:val="0"/>
                <w:sz w:val="28"/>
                <w:szCs w:val="28"/>
              </w:rPr>
            </w:pPr>
            <w:r w:rsidRPr="00281257">
              <w:rPr>
                <w:rStyle w:val="a4"/>
                <w:b w:val="0"/>
                <w:bCs w:val="0"/>
                <w:sz w:val="28"/>
                <w:szCs w:val="28"/>
              </w:rPr>
              <w:t>34 неделя</w:t>
            </w:r>
          </w:p>
        </w:tc>
        <w:tc>
          <w:tcPr>
            <w:tcW w:w="1134" w:type="dxa"/>
          </w:tcPr>
          <w:p w14:paraId="3F3E012F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0" w:type="dxa"/>
          </w:tcPr>
          <w:p w14:paraId="48C02F7B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1257" w:rsidRPr="00281257" w14:paraId="3DA6D679" w14:textId="77777777" w:rsidTr="00831838">
        <w:tc>
          <w:tcPr>
            <w:tcW w:w="675" w:type="dxa"/>
          </w:tcPr>
          <w:p w14:paraId="2D5E4E80" w14:textId="77777777" w:rsidR="00281257" w:rsidRPr="00281257" w:rsidRDefault="00281257" w:rsidP="008318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14:paraId="15F6434B" w14:textId="77777777" w:rsidR="00281257" w:rsidRPr="00281257" w:rsidRDefault="00281257" w:rsidP="00831838">
            <w:pPr>
              <w:pStyle w:val="6"/>
              <w:spacing w:line="240" w:lineRule="auto"/>
              <w:ind w:left="100"/>
              <w:rPr>
                <w:color w:val="000000"/>
                <w:spacing w:val="0"/>
                <w:sz w:val="28"/>
                <w:szCs w:val="28"/>
              </w:rPr>
            </w:pPr>
            <w:r w:rsidRPr="00281257">
              <w:rPr>
                <w:color w:val="000000"/>
                <w:spacing w:val="0"/>
                <w:sz w:val="28"/>
                <w:szCs w:val="28"/>
              </w:rPr>
              <w:t>Итого</w:t>
            </w:r>
          </w:p>
        </w:tc>
        <w:tc>
          <w:tcPr>
            <w:tcW w:w="8930" w:type="dxa"/>
          </w:tcPr>
          <w:p w14:paraId="23804FF7" w14:textId="77777777" w:rsidR="00281257" w:rsidRPr="00281257" w:rsidRDefault="00281257" w:rsidP="00831838">
            <w:pPr>
              <w:spacing w:after="0" w:line="240" w:lineRule="auto"/>
              <w:ind w:left="200" w:right="120"/>
              <w:jc w:val="both"/>
              <w:rPr>
                <w:rStyle w:val="0ptExact"/>
                <w:rFonts w:eastAsiaTheme="minorHAnsi"/>
                <w:sz w:val="28"/>
                <w:szCs w:val="28"/>
              </w:rPr>
            </w:pPr>
            <w:r w:rsidRPr="00281257">
              <w:rPr>
                <w:rStyle w:val="0ptExact"/>
                <w:rFonts w:eastAsiaTheme="minorHAnsi"/>
                <w:sz w:val="28"/>
                <w:szCs w:val="28"/>
              </w:rPr>
              <w:t>17 часов</w:t>
            </w:r>
          </w:p>
        </w:tc>
        <w:tc>
          <w:tcPr>
            <w:tcW w:w="1168" w:type="dxa"/>
          </w:tcPr>
          <w:p w14:paraId="0C8887A8" w14:textId="77777777" w:rsidR="00281257" w:rsidRPr="00281257" w:rsidRDefault="00281257" w:rsidP="00831838">
            <w:pPr>
              <w:spacing w:after="0" w:line="240" w:lineRule="auto"/>
              <w:ind w:left="200" w:right="120"/>
              <w:jc w:val="both"/>
              <w:rPr>
                <w:rStyle w:val="0ptExact"/>
                <w:rFonts w:eastAsiaTheme="minorHAnsi"/>
                <w:b w:val="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6CC8F219" w14:textId="77777777" w:rsidR="00281257" w:rsidRPr="00281257" w:rsidRDefault="00281257" w:rsidP="00831838">
            <w:pPr>
              <w:spacing w:after="0" w:line="240" w:lineRule="auto"/>
              <w:ind w:left="200" w:right="120"/>
              <w:jc w:val="both"/>
              <w:rPr>
                <w:rStyle w:val="0ptExact"/>
                <w:rFonts w:eastAsiaTheme="minorHAnsi"/>
                <w:b w:val="0"/>
                <w:sz w:val="28"/>
                <w:szCs w:val="28"/>
              </w:rPr>
            </w:pPr>
          </w:p>
        </w:tc>
        <w:tc>
          <w:tcPr>
            <w:tcW w:w="1110" w:type="dxa"/>
          </w:tcPr>
          <w:p w14:paraId="73FCA084" w14:textId="77777777" w:rsidR="00281257" w:rsidRPr="00281257" w:rsidRDefault="00281257" w:rsidP="00831838">
            <w:pPr>
              <w:spacing w:after="0" w:line="240" w:lineRule="auto"/>
              <w:ind w:left="200" w:right="120"/>
              <w:jc w:val="both"/>
              <w:rPr>
                <w:rStyle w:val="0ptExact"/>
                <w:rFonts w:eastAsiaTheme="minorHAnsi"/>
                <w:b w:val="0"/>
                <w:sz w:val="28"/>
                <w:szCs w:val="28"/>
              </w:rPr>
            </w:pPr>
          </w:p>
        </w:tc>
      </w:tr>
    </w:tbl>
    <w:p w14:paraId="447EB6CD" w14:textId="77777777" w:rsidR="00281257" w:rsidRPr="00281257" w:rsidRDefault="00281257" w:rsidP="0028125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17EB076C" w14:textId="77777777" w:rsidR="00281257" w:rsidRPr="00281257" w:rsidRDefault="00281257" w:rsidP="00CE0E7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0D6706E" w14:textId="77777777" w:rsidR="00A30469" w:rsidRPr="00281257" w:rsidRDefault="00A30469" w:rsidP="00B9125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A30469" w:rsidRPr="00281257" w:rsidSect="0040395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469"/>
    <w:rsid w:val="0005257D"/>
    <w:rsid w:val="00133878"/>
    <w:rsid w:val="00281257"/>
    <w:rsid w:val="00441C82"/>
    <w:rsid w:val="005B62A8"/>
    <w:rsid w:val="00860724"/>
    <w:rsid w:val="00876A9B"/>
    <w:rsid w:val="00893647"/>
    <w:rsid w:val="009B1371"/>
    <w:rsid w:val="00A30469"/>
    <w:rsid w:val="00B9125E"/>
    <w:rsid w:val="00C20302"/>
    <w:rsid w:val="00C72E16"/>
    <w:rsid w:val="00CE0E76"/>
    <w:rsid w:val="00D2263C"/>
    <w:rsid w:val="00F71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3D77A"/>
  <w15:docId w15:val="{B9B3D4DE-D905-4C95-9CBA-BD087FC27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E76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rsid w:val="00CE0E76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4">
    <w:name w:val="Основной текст + Полужирный"/>
    <w:rsid w:val="00CE0E7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3"/>
    <w:rsid w:val="00CE0E76"/>
    <w:pPr>
      <w:widowControl w:val="0"/>
      <w:shd w:val="clear" w:color="auto" w:fill="FFFFFF"/>
      <w:spacing w:after="0" w:line="197" w:lineRule="exact"/>
      <w:jc w:val="both"/>
    </w:pPr>
    <w:rPr>
      <w:rFonts w:ascii="Times New Roman" w:hAnsi="Times New Roman"/>
      <w:sz w:val="18"/>
      <w:szCs w:val="18"/>
      <w:lang w:eastAsia="en-US"/>
    </w:rPr>
  </w:style>
  <w:style w:type="character" w:customStyle="1" w:styleId="85pt">
    <w:name w:val="Основной текст + 8;5 pt;Полужирный"/>
    <w:rsid w:val="00CE0E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customStyle="1" w:styleId="3">
    <w:name w:val="Основной текст3"/>
    <w:basedOn w:val="a"/>
    <w:rsid w:val="00CE0E76"/>
    <w:pPr>
      <w:widowControl w:val="0"/>
      <w:shd w:val="clear" w:color="auto" w:fill="FFFFFF"/>
      <w:spacing w:after="1080" w:line="106" w:lineRule="exact"/>
      <w:jc w:val="both"/>
    </w:pPr>
    <w:rPr>
      <w:rFonts w:ascii="Times New Roman" w:hAnsi="Times New Roman"/>
      <w:color w:val="000000"/>
      <w:sz w:val="18"/>
      <w:szCs w:val="18"/>
    </w:rPr>
  </w:style>
  <w:style w:type="character" w:customStyle="1" w:styleId="0ptExact">
    <w:name w:val="Основной текст + Полужирный;Интервал 0 pt Exact"/>
    <w:rsid w:val="00CE0E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lang w:val="ru-RU"/>
    </w:rPr>
  </w:style>
  <w:style w:type="character" w:customStyle="1" w:styleId="6Exact">
    <w:name w:val="Основной текст (6) Exact"/>
    <w:link w:val="6"/>
    <w:rsid w:val="00CE0E76"/>
    <w:rPr>
      <w:rFonts w:ascii="Times New Roman" w:eastAsia="Times New Roman" w:hAnsi="Times New Roman" w:cs="Times New Roman"/>
      <w:b/>
      <w:bCs/>
      <w:spacing w:val="1"/>
      <w:sz w:val="16"/>
      <w:szCs w:val="16"/>
      <w:shd w:val="clear" w:color="auto" w:fill="FFFFFF"/>
    </w:rPr>
  </w:style>
  <w:style w:type="paragraph" w:customStyle="1" w:styleId="6">
    <w:name w:val="Основной текст (6)"/>
    <w:basedOn w:val="a"/>
    <w:link w:val="6Exact"/>
    <w:rsid w:val="00CE0E76"/>
    <w:pPr>
      <w:widowControl w:val="0"/>
      <w:shd w:val="clear" w:color="auto" w:fill="FFFFFF"/>
      <w:spacing w:after="0" w:line="192" w:lineRule="exact"/>
      <w:jc w:val="both"/>
    </w:pPr>
    <w:rPr>
      <w:rFonts w:ascii="Times New Roman" w:hAnsi="Times New Roman"/>
      <w:b/>
      <w:bCs/>
      <w:spacing w:val="1"/>
      <w:sz w:val="16"/>
      <w:szCs w:val="16"/>
      <w:lang w:eastAsia="en-US"/>
    </w:rPr>
  </w:style>
  <w:style w:type="paragraph" w:styleId="a5">
    <w:name w:val="List Paragraph"/>
    <w:basedOn w:val="a"/>
    <w:uiPriority w:val="34"/>
    <w:qFormat/>
    <w:rsid w:val="00CE0E76"/>
    <w:pPr>
      <w:ind w:left="720"/>
      <w:contextualSpacing/>
    </w:pPr>
  </w:style>
  <w:style w:type="paragraph" w:styleId="a6">
    <w:name w:val="No Spacing"/>
    <w:uiPriority w:val="1"/>
    <w:qFormat/>
    <w:rsid w:val="00CE0E76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28125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ramma.ru" TargetMode="External"/><Relationship Id="rId13" Type="http://schemas.openxmlformats.org/officeDocument/2006/relationships/hyperlink" Target="https://gufo.me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krugosvet.ru" TargetMode="External"/><Relationship Id="rId12" Type="http://schemas.openxmlformats.org/officeDocument/2006/relationships/hyperlink" Target="http://www.rvb.ru" TargetMode="External"/><Relationship Id="rId17" Type="http://schemas.openxmlformats.org/officeDocument/2006/relationships/hyperlink" Target="http://feb-web.ru/feb/feb/dict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ug.ru" TargetMode="External"/><Relationship Id="rId1" Type="http://schemas.openxmlformats.org/officeDocument/2006/relationships/styles" Target="styles.xml"/><Relationship Id="rId6" Type="http://schemas.openxmlformats.org/officeDocument/2006/relationships/hyperlink" Target="http://gramoty.ru" TargetMode="External"/><Relationship Id="rId11" Type="http://schemas.openxmlformats.org/officeDocument/2006/relationships/hyperlink" Target="https://azbyka.ru/otechnik/Spravochniki" TargetMode="External"/><Relationship Id="rId5" Type="http://schemas.openxmlformats.org/officeDocument/2006/relationships/hyperlink" Target="http://gramota.ru/slovari/info/lop" TargetMode="External"/><Relationship Id="rId15" Type="http://schemas.openxmlformats.org/officeDocument/2006/relationships/hyperlink" Target="http://litera.ru/stixiya" TargetMode="External"/><Relationship Id="rId10" Type="http://schemas.openxmlformats.org/officeDocument/2006/relationships/hyperlink" Target="http://slovari.ru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://rus.1september.ru" TargetMode="External"/><Relationship Id="rId14" Type="http://schemas.openxmlformats.org/officeDocument/2006/relationships/hyperlink" Target="https://dic.academic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16</Pages>
  <Words>3280</Words>
  <Characters>18700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4</dc:creator>
  <cp:keywords/>
  <dc:description/>
  <cp:lastModifiedBy>Пользователь</cp:lastModifiedBy>
  <cp:revision>11</cp:revision>
  <dcterms:created xsi:type="dcterms:W3CDTF">2019-10-28T08:44:00Z</dcterms:created>
  <dcterms:modified xsi:type="dcterms:W3CDTF">2022-03-31T06:39:00Z</dcterms:modified>
</cp:coreProperties>
</file>