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3CA95" w14:textId="77777777" w:rsidR="009C03CE" w:rsidRDefault="009C03CE" w:rsidP="00D5194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noProof/>
        </w:rPr>
        <w:drawing>
          <wp:inline distT="0" distB="0" distL="0" distR="0" wp14:anchorId="0BB200C3" wp14:editId="1BD28F85">
            <wp:extent cx="5940425" cy="8397240"/>
            <wp:effectExtent l="0" t="0" r="0" b="0"/>
            <wp:docPr id="703230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2304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25147" w14:textId="77777777" w:rsidR="009C03CE" w:rsidRDefault="009C03CE" w:rsidP="00D5194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14:paraId="26742C75" w14:textId="73CFA10C" w:rsidR="00D51948" w:rsidRPr="00867A8B" w:rsidRDefault="00D51948" w:rsidP="00D51948">
      <w:pPr>
        <w:spacing w:after="0" w:line="408" w:lineRule="auto"/>
        <w:ind w:left="120"/>
        <w:jc w:val="center"/>
      </w:pPr>
      <w:r w:rsidRPr="00867A8B">
        <w:rPr>
          <w:rFonts w:ascii="Times New Roman" w:hAnsi="Times New Roman"/>
          <w:b/>
          <w:color w:val="000000"/>
          <w:sz w:val="28"/>
        </w:rPr>
        <w:lastRenderedPageBreak/>
        <w:t>МИНИСТЕРСТВО ПРОСВЕЩЕНИЯ РОССИЙСКОЙ ФЕДЕРАЦИИ</w:t>
      </w:r>
    </w:p>
    <w:p w14:paraId="51DA3FC5" w14:textId="77777777" w:rsidR="00D51948" w:rsidRPr="00867A8B" w:rsidRDefault="00D51948" w:rsidP="00D51948">
      <w:pPr>
        <w:spacing w:after="0" w:line="408" w:lineRule="auto"/>
        <w:ind w:left="120"/>
        <w:jc w:val="center"/>
      </w:pPr>
      <w:r w:rsidRPr="00867A8B">
        <w:rPr>
          <w:rFonts w:ascii="Times New Roman" w:hAnsi="Times New Roman"/>
          <w:b/>
          <w:color w:val="000000"/>
          <w:sz w:val="28"/>
        </w:rPr>
        <w:t>‌</w:t>
      </w:r>
      <w:bookmarkStart w:id="0" w:name="fcb9eec2-6d9c-4e95-acb9-9498587751c9"/>
      <w:r w:rsidRPr="00867A8B">
        <w:rPr>
          <w:rFonts w:ascii="Times New Roman" w:hAnsi="Times New Roman"/>
          <w:b/>
          <w:color w:val="000000"/>
          <w:sz w:val="28"/>
        </w:rPr>
        <w:t>МИНИСТЕРСТВО ОБРАЗОВАНИЯ НОВОСИБИРСКОЙ ОБЛАСТИ</w:t>
      </w:r>
      <w:bookmarkEnd w:id="0"/>
      <w:r w:rsidRPr="00867A8B">
        <w:rPr>
          <w:rFonts w:ascii="Times New Roman" w:hAnsi="Times New Roman"/>
          <w:b/>
          <w:color w:val="000000"/>
          <w:sz w:val="28"/>
        </w:rPr>
        <w:t xml:space="preserve">‌‌ </w:t>
      </w:r>
    </w:p>
    <w:p w14:paraId="3CCD5C68" w14:textId="77777777" w:rsidR="00D51948" w:rsidRPr="00867A8B" w:rsidRDefault="00D51948" w:rsidP="00D51948">
      <w:pPr>
        <w:spacing w:after="0" w:line="408" w:lineRule="auto"/>
        <w:ind w:left="120"/>
        <w:jc w:val="center"/>
      </w:pPr>
      <w:r w:rsidRPr="00867A8B">
        <w:rPr>
          <w:rFonts w:ascii="Times New Roman" w:hAnsi="Times New Roman"/>
          <w:b/>
          <w:color w:val="000000"/>
          <w:sz w:val="28"/>
        </w:rPr>
        <w:t>‌</w:t>
      </w:r>
      <w:bookmarkStart w:id="1" w:name="073d317b-81fc-4ac3-a061-7cbe7a0b5262"/>
      <w:r w:rsidRPr="00867A8B">
        <w:rPr>
          <w:rFonts w:ascii="Times New Roman" w:hAnsi="Times New Roman"/>
          <w:b/>
          <w:color w:val="000000"/>
          <w:sz w:val="28"/>
        </w:rPr>
        <w:t>УПРАВЛЕНИЕ ОБРАЗОВАНИЯ И МОЛОДЕЖНОЙ ПОЛИТИКИ ГОРОДА БЕРДСКА</w:t>
      </w:r>
      <w:bookmarkEnd w:id="1"/>
      <w:r w:rsidRPr="00867A8B">
        <w:rPr>
          <w:rFonts w:ascii="Times New Roman" w:hAnsi="Times New Roman"/>
          <w:b/>
          <w:color w:val="000000"/>
          <w:sz w:val="28"/>
        </w:rPr>
        <w:t>‌</w:t>
      </w:r>
      <w:r w:rsidRPr="00867A8B">
        <w:rPr>
          <w:rFonts w:ascii="Times New Roman" w:hAnsi="Times New Roman"/>
          <w:color w:val="000000"/>
          <w:sz w:val="28"/>
        </w:rPr>
        <w:t>​</w:t>
      </w:r>
    </w:p>
    <w:p w14:paraId="2D5ED494" w14:textId="77777777" w:rsidR="00D51948" w:rsidRPr="00867A8B" w:rsidRDefault="00D51948" w:rsidP="00D51948">
      <w:pPr>
        <w:spacing w:after="0" w:line="408" w:lineRule="auto"/>
        <w:ind w:left="120"/>
        <w:jc w:val="center"/>
      </w:pPr>
      <w:r w:rsidRPr="00867A8B">
        <w:rPr>
          <w:rFonts w:ascii="Times New Roman" w:hAnsi="Times New Roman"/>
          <w:b/>
          <w:color w:val="000000"/>
          <w:sz w:val="28"/>
        </w:rPr>
        <w:t>ЧОУ "Православная Гимназия преподобного Серафима Саровского"</w:t>
      </w:r>
    </w:p>
    <w:p w14:paraId="2A0E0098" w14:textId="77777777" w:rsidR="00D51948" w:rsidRPr="00867A8B" w:rsidRDefault="00D51948" w:rsidP="00D51948">
      <w:pPr>
        <w:spacing w:after="0"/>
        <w:ind w:left="120"/>
      </w:pPr>
    </w:p>
    <w:p w14:paraId="76397DFD" w14:textId="77777777" w:rsidR="00D51948" w:rsidRPr="00867A8B" w:rsidRDefault="00D51948" w:rsidP="00D51948">
      <w:pPr>
        <w:spacing w:after="0"/>
        <w:ind w:left="120"/>
      </w:pPr>
    </w:p>
    <w:p w14:paraId="16A34AA6" w14:textId="77777777" w:rsidR="00D51948" w:rsidRPr="00867A8B" w:rsidRDefault="00D51948" w:rsidP="00D51948">
      <w:pPr>
        <w:spacing w:after="0"/>
        <w:ind w:left="120"/>
      </w:pPr>
    </w:p>
    <w:p w14:paraId="11737FF9" w14:textId="77777777" w:rsidR="00D51948" w:rsidRPr="00867A8B" w:rsidRDefault="00D51948" w:rsidP="00D51948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D51948" w:rsidRPr="002E5ECC" w14:paraId="3BCA37FD" w14:textId="77777777" w:rsidTr="009128DE">
        <w:tc>
          <w:tcPr>
            <w:tcW w:w="3114" w:type="dxa"/>
          </w:tcPr>
          <w:p w14:paraId="170139BE" w14:textId="77777777" w:rsidR="00D51948" w:rsidRPr="0040209D" w:rsidRDefault="00D51948" w:rsidP="009128D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14:paraId="2510F00A" w14:textId="77777777" w:rsidR="00D51948" w:rsidRPr="0040209D" w:rsidRDefault="00D51948" w:rsidP="009128D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14:paraId="15D56416" w14:textId="77777777" w:rsidR="00D51948" w:rsidRDefault="00D51948" w:rsidP="009128D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14:paraId="366D592A" w14:textId="77777777" w:rsidR="00D51948" w:rsidRPr="008944ED" w:rsidRDefault="00D51948" w:rsidP="009128D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</w:t>
            </w:r>
          </w:p>
          <w:p w14:paraId="1C026A70" w14:textId="77777777" w:rsidR="00D51948" w:rsidRDefault="00D51948" w:rsidP="009128D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14:paraId="23BA1DC9" w14:textId="77777777" w:rsidR="00D51948" w:rsidRPr="008944ED" w:rsidRDefault="00D51948" w:rsidP="009128DE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Н.И. Пшикова</w:t>
            </w:r>
          </w:p>
          <w:p w14:paraId="36156C5B" w14:textId="77777777" w:rsidR="00D51948" w:rsidRDefault="00D51948" w:rsidP="009128D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Приказ № 133/0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14:paraId="6EEAABB5" w14:textId="77777777" w:rsidR="00D51948" w:rsidRPr="0040209D" w:rsidRDefault="00D51948" w:rsidP="009128D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57D2BADA" w14:textId="77777777" w:rsidR="00D51948" w:rsidRPr="00867A8B" w:rsidRDefault="00D51948" w:rsidP="00D51948">
      <w:pPr>
        <w:spacing w:after="0"/>
        <w:ind w:left="120"/>
      </w:pPr>
    </w:p>
    <w:p w14:paraId="4A572425" w14:textId="77777777" w:rsidR="00D51948" w:rsidRPr="00867A8B" w:rsidRDefault="00D51948" w:rsidP="00D51948">
      <w:pPr>
        <w:spacing w:after="0"/>
        <w:ind w:left="120"/>
      </w:pPr>
      <w:r w:rsidRPr="00867A8B">
        <w:rPr>
          <w:rFonts w:ascii="Times New Roman" w:hAnsi="Times New Roman"/>
          <w:color w:val="000000"/>
          <w:sz w:val="28"/>
        </w:rPr>
        <w:t>‌</w:t>
      </w:r>
    </w:p>
    <w:p w14:paraId="0C128F50" w14:textId="77777777" w:rsidR="00D51948" w:rsidRPr="00867A8B" w:rsidRDefault="00D51948" w:rsidP="00D51948">
      <w:pPr>
        <w:spacing w:after="0"/>
        <w:ind w:left="120"/>
      </w:pPr>
    </w:p>
    <w:p w14:paraId="3F10AACF" w14:textId="77777777" w:rsidR="00D51948" w:rsidRPr="00867A8B" w:rsidRDefault="00D51948" w:rsidP="00D51948">
      <w:pPr>
        <w:spacing w:after="0"/>
        <w:ind w:left="120"/>
      </w:pPr>
    </w:p>
    <w:p w14:paraId="7D758A42" w14:textId="77777777" w:rsidR="00D51948" w:rsidRPr="00867A8B" w:rsidRDefault="00D51948" w:rsidP="00D51948">
      <w:pPr>
        <w:spacing w:after="0"/>
        <w:ind w:left="120"/>
      </w:pPr>
    </w:p>
    <w:p w14:paraId="2145F59F" w14:textId="77777777" w:rsidR="00D51948" w:rsidRPr="00867A8B" w:rsidRDefault="00D51948" w:rsidP="00D51948">
      <w:pPr>
        <w:spacing w:after="0" w:line="408" w:lineRule="auto"/>
        <w:ind w:left="120"/>
        <w:jc w:val="center"/>
      </w:pPr>
      <w:r w:rsidRPr="00867A8B">
        <w:rPr>
          <w:rFonts w:ascii="Times New Roman" w:hAnsi="Times New Roman"/>
          <w:b/>
          <w:color w:val="000000"/>
          <w:sz w:val="28"/>
        </w:rPr>
        <w:t>РАБОЧАЯ ПРОГРАММА</w:t>
      </w:r>
    </w:p>
    <w:p w14:paraId="13ECA11E" w14:textId="77777777" w:rsidR="00D51948" w:rsidRPr="00867A8B" w:rsidRDefault="00D51948" w:rsidP="00D51948">
      <w:pPr>
        <w:spacing w:after="0"/>
        <w:ind w:left="120"/>
        <w:jc w:val="center"/>
      </w:pPr>
    </w:p>
    <w:p w14:paraId="77EDB2E5" w14:textId="77777777" w:rsidR="00D51948" w:rsidRPr="00867A8B" w:rsidRDefault="00D51948" w:rsidP="00D51948">
      <w:pPr>
        <w:spacing w:after="0" w:line="408" w:lineRule="auto"/>
        <w:ind w:left="120"/>
        <w:jc w:val="center"/>
      </w:pPr>
      <w:r w:rsidRPr="00867A8B">
        <w:rPr>
          <w:rFonts w:ascii="Times New Roman" w:hAnsi="Times New Roman"/>
          <w:b/>
          <w:color w:val="000000"/>
          <w:sz w:val="28"/>
        </w:rPr>
        <w:t>учебного предмета «</w:t>
      </w:r>
      <w:r w:rsidR="007902C5">
        <w:rPr>
          <w:rFonts w:ascii="Times New Roman" w:hAnsi="Times New Roman"/>
          <w:b/>
          <w:color w:val="000000"/>
          <w:sz w:val="28"/>
        </w:rPr>
        <w:t>Хор. Це</w:t>
      </w:r>
      <w:r>
        <w:rPr>
          <w:rFonts w:ascii="Times New Roman" w:hAnsi="Times New Roman"/>
          <w:b/>
          <w:color w:val="000000"/>
          <w:sz w:val="28"/>
        </w:rPr>
        <w:t>рковное пение</w:t>
      </w:r>
      <w:r w:rsidRPr="00867A8B">
        <w:rPr>
          <w:rFonts w:ascii="Times New Roman" w:hAnsi="Times New Roman"/>
          <w:b/>
          <w:color w:val="000000"/>
          <w:sz w:val="28"/>
        </w:rPr>
        <w:t>»</w:t>
      </w:r>
    </w:p>
    <w:p w14:paraId="74F4E177" w14:textId="77777777" w:rsidR="00D51948" w:rsidRPr="00867A8B" w:rsidRDefault="00D51948" w:rsidP="00D51948">
      <w:pPr>
        <w:spacing w:after="0" w:line="408" w:lineRule="auto"/>
        <w:ind w:left="120"/>
        <w:jc w:val="center"/>
      </w:pPr>
      <w:r w:rsidRPr="00867A8B">
        <w:rPr>
          <w:rFonts w:ascii="Times New Roman" w:hAnsi="Times New Roman"/>
          <w:color w:val="000000"/>
          <w:sz w:val="28"/>
        </w:rPr>
        <w:t xml:space="preserve">для обучающихся 1 – </w:t>
      </w:r>
      <w:r>
        <w:rPr>
          <w:rFonts w:ascii="Times New Roman" w:hAnsi="Times New Roman"/>
          <w:color w:val="000000"/>
          <w:sz w:val="28"/>
        </w:rPr>
        <w:t>11</w:t>
      </w:r>
      <w:r w:rsidRPr="00867A8B">
        <w:rPr>
          <w:rFonts w:ascii="Times New Roman" w:hAnsi="Times New Roman"/>
          <w:color w:val="000000"/>
          <w:sz w:val="28"/>
        </w:rPr>
        <w:t xml:space="preserve"> классов </w:t>
      </w:r>
    </w:p>
    <w:p w14:paraId="717A902F" w14:textId="77777777" w:rsidR="00D51948" w:rsidRPr="00867A8B" w:rsidRDefault="00D51948" w:rsidP="00D51948">
      <w:pPr>
        <w:spacing w:after="0"/>
        <w:ind w:left="120"/>
        <w:jc w:val="center"/>
      </w:pPr>
    </w:p>
    <w:p w14:paraId="05FA41F4" w14:textId="77777777" w:rsidR="00D51948" w:rsidRPr="00867A8B" w:rsidRDefault="00D51948" w:rsidP="00D51948">
      <w:pPr>
        <w:spacing w:after="0"/>
        <w:ind w:left="120"/>
        <w:jc w:val="center"/>
      </w:pPr>
    </w:p>
    <w:p w14:paraId="6CC0F040" w14:textId="77777777" w:rsidR="00D51948" w:rsidRPr="00867A8B" w:rsidRDefault="00D51948" w:rsidP="00D51948">
      <w:pPr>
        <w:spacing w:after="0"/>
        <w:ind w:left="120"/>
        <w:jc w:val="center"/>
      </w:pPr>
    </w:p>
    <w:p w14:paraId="40CDB372" w14:textId="77777777" w:rsidR="00D51948" w:rsidRPr="00867A8B" w:rsidRDefault="00D51948" w:rsidP="00D51948">
      <w:pPr>
        <w:spacing w:after="0"/>
        <w:ind w:left="120"/>
        <w:jc w:val="center"/>
      </w:pPr>
    </w:p>
    <w:p w14:paraId="2E6A0158" w14:textId="77777777" w:rsidR="00D51948" w:rsidRPr="00867A8B" w:rsidRDefault="00D51948" w:rsidP="00D51948">
      <w:pPr>
        <w:spacing w:after="0"/>
        <w:ind w:left="120"/>
        <w:jc w:val="center"/>
      </w:pPr>
    </w:p>
    <w:p w14:paraId="33C25A25" w14:textId="77777777" w:rsidR="00D51948" w:rsidRPr="00867A8B" w:rsidRDefault="00D51948" w:rsidP="00D51948">
      <w:pPr>
        <w:spacing w:after="0"/>
        <w:ind w:left="120"/>
        <w:jc w:val="center"/>
      </w:pPr>
    </w:p>
    <w:p w14:paraId="42091ABA" w14:textId="77777777" w:rsidR="00D51948" w:rsidRPr="00867A8B" w:rsidRDefault="00D51948" w:rsidP="00D51948">
      <w:pPr>
        <w:spacing w:after="0"/>
        <w:ind w:left="120"/>
        <w:jc w:val="center"/>
      </w:pPr>
    </w:p>
    <w:p w14:paraId="725330E0" w14:textId="77777777" w:rsidR="00D51948" w:rsidRPr="00867A8B" w:rsidRDefault="00D51948" w:rsidP="00D51948">
      <w:pPr>
        <w:spacing w:after="0"/>
        <w:ind w:left="120"/>
        <w:jc w:val="center"/>
      </w:pPr>
    </w:p>
    <w:p w14:paraId="7C87035F" w14:textId="77777777" w:rsidR="00D51948" w:rsidRPr="00867A8B" w:rsidRDefault="00D51948" w:rsidP="00D51948">
      <w:pPr>
        <w:spacing w:after="0"/>
        <w:ind w:left="120"/>
        <w:jc w:val="center"/>
      </w:pPr>
    </w:p>
    <w:p w14:paraId="62995968" w14:textId="77777777" w:rsidR="00D51948" w:rsidRPr="00867A8B" w:rsidRDefault="00D51948" w:rsidP="00D51948">
      <w:pPr>
        <w:spacing w:after="0"/>
        <w:ind w:left="120"/>
        <w:jc w:val="center"/>
      </w:pPr>
      <w:r w:rsidRPr="00867A8B">
        <w:rPr>
          <w:rFonts w:ascii="Times New Roman" w:hAnsi="Times New Roman"/>
          <w:color w:val="000000"/>
          <w:sz w:val="28"/>
        </w:rPr>
        <w:t>​</w:t>
      </w:r>
      <w:bookmarkStart w:id="2" w:name="ea9f8b93-ec0a-46f1-b121-7d755706d3f8"/>
      <w:r w:rsidRPr="00867A8B">
        <w:rPr>
          <w:rFonts w:ascii="Times New Roman" w:hAnsi="Times New Roman"/>
          <w:b/>
          <w:color w:val="000000"/>
          <w:sz w:val="28"/>
        </w:rPr>
        <w:t>БЕРДСК</w:t>
      </w:r>
      <w:bookmarkEnd w:id="2"/>
      <w:r w:rsidRPr="00867A8B">
        <w:rPr>
          <w:rFonts w:ascii="Times New Roman" w:hAnsi="Times New Roman"/>
          <w:b/>
          <w:color w:val="000000"/>
          <w:sz w:val="28"/>
        </w:rPr>
        <w:t xml:space="preserve">‌ </w:t>
      </w:r>
      <w:bookmarkStart w:id="3" w:name="bc60fee5-3ea2-4a72-978d-d6513b1fb57a"/>
      <w:r w:rsidRPr="00867A8B">
        <w:rPr>
          <w:rFonts w:ascii="Times New Roman" w:hAnsi="Times New Roman"/>
          <w:b/>
          <w:color w:val="000000"/>
          <w:sz w:val="28"/>
        </w:rPr>
        <w:t>2023</w:t>
      </w:r>
      <w:bookmarkEnd w:id="3"/>
      <w:r w:rsidRPr="00867A8B">
        <w:rPr>
          <w:rFonts w:ascii="Times New Roman" w:hAnsi="Times New Roman"/>
          <w:b/>
          <w:color w:val="000000"/>
          <w:sz w:val="28"/>
        </w:rPr>
        <w:t>‌</w:t>
      </w:r>
      <w:r w:rsidRPr="00867A8B">
        <w:rPr>
          <w:rFonts w:ascii="Times New Roman" w:hAnsi="Times New Roman"/>
          <w:color w:val="000000"/>
          <w:sz w:val="28"/>
        </w:rPr>
        <w:t>​</w:t>
      </w:r>
    </w:p>
    <w:p w14:paraId="3007DB66" w14:textId="77777777" w:rsidR="00D51948" w:rsidRPr="00867A8B" w:rsidRDefault="00D51948" w:rsidP="00D51948">
      <w:pPr>
        <w:spacing w:after="0"/>
        <w:ind w:left="120"/>
      </w:pPr>
    </w:p>
    <w:p w14:paraId="3878B21F" w14:textId="77777777" w:rsidR="00D51948" w:rsidRPr="00867A8B" w:rsidRDefault="00D51948" w:rsidP="00D51948">
      <w:pPr>
        <w:sectPr w:rsidR="00D51948" w:rsidRPr="00867A8B">
          <w:pgSz w:w="11906" w:h="16383"/>
          <w:pgMar w:top="1134" w:right="850" w:bottom="1134" w:left="1701" w:header="720" w:footer="720" w:gutter="0"/>
          <w:cols w:space="720"/>
        </w:sectPr>
      </w:pPr>
    </w:p>
    <w:p w14:paraId="09560F7B" w14:textId="77777777" w:rsidR="00C347CC" w:rsidRPr="00D51948" w:rsidRDefault="00C347CC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59C8859" w14:textId="77777777" w:rsidR="00913C79" w:rsidRPr="00D51948" w:rsidRDefault="00913C79" w:rsidP="00D51948">
      <w:pPr>
        <w:spacing w:after="0" w:line="264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21278DAF" w14:textId="77777777" w:rsidR="00913C79" w:rsidRPr="00D51948" w:rsidRDefault="00913C79" w:rsidP="00913C79">
      <w:pPr>
        <w:spacing w:after="0" w:line="264" w:lineRule="auto"/>
        <w:ind w:left="120"/>
        <w:rPr>
          <w:rFonts w:ascii="Times New Roman" w:hAnsi="Times New Roman" w:cs="Times New Roman"/>
          <w:color w:val="000000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ПОЯСНИТЕЛЬНАЯ ЗАПИСКА</w:t>
      </w:r>
    </w:p>
    <w:p w14:paraId="057333C4" w14:textId="77777777" w:rsidR="00D51948" w:rsidRPr="00D51948" w:rsidRDefault="00D51948" w:rsidP="00913C79">
      <w:pPr>
        <w:spacing w:after="0" w:line="264" w:lineRule="auto"/>
        <w:ind w:left="120"/>
        <w:rPr>
          <w:rFonts w:ascii="Times New Roman" w:hAnsi="Times New Roman" w:cs="Times New Roman"/>
          <w:sz w:val="28"/>
          <w:szCs w:val="28"/>
        </w:rPr>
      </w:pPr>
    </w:p>
    <w:p w14:paraId="2F959ABB" w14:textId="77777777" w:rsidR="00913C79" w:rsidRPr="00D51948" w:rsidRDefault="00913C79" w:rsidP="00913C79">
      <w:pPr>
        <w:pStyle w:val="c10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D51948">
        <w:rPr>
          <w:sz w:val="28"/>
          <w:szCs w:val="28"/>
        </w:rPr>
        <w:t xml:space="preserve">В основу Рабочей программы по хоровому и церковному пению легла Программа по церковному пению, разработанная </w:t>
      </w:r>
      <w:proofErr w:type="spellStart"/>
      <w:r w:rsidRPr="00D51948">
        <w:rPr>
          <w:sz w:val="28"/>
          <w:szCs w:val="28"/>
        </w:rPr>
        <w:t>ОРОиК</w:t>
      </w:r>
      <w:proofErr w:type="spellEnd"/>
      <w:r w:rsidRPr="00D51948">
        <w:rPr>
          <w:sz w:val="28"/>
          <w:szCs w:val="28"/>
        </w:rPr>
        <w:t xml:space="preserve"> РПЦ. При создании программы авторы понимали, что в деле православного воспитания ребенка большое значение имеют приобщение ребенка к духовным и нравственным ценностям, церковным Таинствам, присутствие на богослужения. В современном обществе особую ценность приобретают знания детьми «своих корней», опора на культурные традиции своей страны. Этим закладывается духовное и нравственное здоровье русского народа. Актуальность программы обусловлена потребностями современного общества в формировании национального мировоззрения в воспитании человека. Специфика данной программы заключена в параллельном изучении церковных произведений, мировой и отечественной музыкальной (светской) и духовной культуры. </w:t>
      </w:r>
      <w:r w:rsidR="00D51948" w:rsidRPr="00D51948">
        <w:rPr>
          <w:rStyle w:val="c0"/>
          <w:color w:val="000000"/>
          <w:sz w:val="28"/>
          <w:szCs w:val="28"/>
        </w:rPr>
        <w:t>Данная программа предусматривает</w:t>
      </w:r>
      <w:r w:rsidRPr="00D51948">
        <w:rPr>
          <w:rStyle w:val="c0"/>
          <w:color w:val="000000"/>
          <w:sz w:val="28"/>
          <w:szCs w:val="28"/>
        </w:rPr>
        <w:t xml:space="preserve"> параллельно</w:t>
      </w:r>
      <w:r w:rsidR="00D51948" w:rsidRPr="00D51948">
        <w:rPr>
          <w:rStyle w:val="c0"/>
          <w:color w:val="000000"/>
          <w:sz w:val="28"/>
          <w:szCs w:val="28"/>
        </w:rPr>
        <w:t xml:space="preserve">е </w:t>
      </w:r>
      <w:r w:rsidRPr="00D51948">
        <w:rPr>
          <w:rStyle w:val="c0"/>
          <w:color w:val="000000"/>
          <w:sz w:val="28"/>
          <w:szCs w:val="28"/>
        </w:rPr>
        <w:t>изучении  основ нотной грамоты (сольфеджио), необходимого для успешного и осознанного освоения церковных песнопений, как обиходных, так и авторских (русских композиторов).</w:t>
      </w:r>
    </w:p>
    <w:p w14:paraId="195DB813" w14:textId="77777777" w:rsidR="00913C79" w:rsidRPr="00D51948" w:rsidRDefault="00913C79" w:rsidP="00913C79">
      <w:pPr>
        <w:shd w:val="clear" w:color="auto" w:fill="FFFFFF"/>
        <w:spacing w:before="150"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B6B76F6" w14:textId="77777777" w:rsidR="000F56FF" w:rsidRPr="00D51948" w:rsidRDefault="000F56FF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Основной </w:t>
      </w:r>
      <w:r w:rsidRPr="00D5194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целью 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программы «Церковно-хоровое пение»</w:t>
      </w:r>
      <w:r w:rsidR="000B6B08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является приоб</w:t>
      </w:r>
      <w:r w:rsidR="000B6B08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щение детей к основам мировой и 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отечественной</w:t>
      </w:r>
      <w:r w:rsidR="000B6B08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музыкальной</w:t>
      </w:r>
      <w:r w:rsidR="000B6B08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духовной культуры, организация певческой деятельности </w:t>
      </w:r>
      <w:r w:rsidR="00043E42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основе православных традиций, развитие их музыкально-эстетического вкуса, формирования у них вокально-исполнительских умений и навыков, популяризация церковно-певческой и образовательной деятельности школы в целях духовно-нравственного просвещения и воспитания населения</w:t>
      </w:r>
    </w:p>
    <w:p w14:paraId="24BF8ED7" w14:textId="77777777" w:rsidR="000F56FF" w:rsidRPr="00D51948" w:rsidRDefault="000F56FF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Отличительные особенности.</w:t>
      </w:r>
      <w:r w:rsidR="000B6B08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Данная программа отличается от существующих программ хоровых </w:t>
      </w:r>
      <w:r w:rsidR="002F2834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классов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тем, что имеет духовную направленность. Наряду с музыкально-хоровым воспитанием она предполагает воспитание детей через произведения, народные и солдатские песни, церковные песнопения в духовно-нравственных</w:t>
      </w:r>
      <w:r w:rsidR="000B6B08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православных традициях русской культуры. </w:t>
      </w:r>
      <w:r w:rsidR="00360AA6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</w:t>
      </w:r>
      <w:r w:rsidR="000B6B08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непосредственно участвует в жизни </w:t>
      </w:r>
      <w:r w:rsidR="00360AA6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собора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выступает перед священноначалием и духовенством, посещающим </w:t>
      </w:r>
      <w:r w:rsidR="00360AA6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гимназию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участвует (пение на клиро</w:t>
      </w:r>
      <w:r w:rsidR="002F2834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се) в православном богослужении</w:t>
      </w:r>
      <w:r w:rsidR="00360AA6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3D78EEB" w14:textId="77777777" w:rsidR="000F56FF" w:rsidRPr="00D51948" w:rsidRDefault="000F56FF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 программы:</w:t>
      </w:r>
    </w:p>
    <w:p w14:paraId="5F92ABC7" w14:textId="77777777" w:rsidR="000F56FF" w:rsidRPr="00D51948" w:rsidRDefault="000F56FF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Ознакомление детей с различными песенными и хоровыми</w:t>
      </w:r>
      <w:r w:rsidR="000B6B08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жанрами (популярные</w:t>
      </w:r>
      <w:r w:rsidR="000B6B08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детские песни, народные и солдатские песни, духовные песнопения и др.).</w:t>
      </w:r>
    </w:p>
    <w:p w14:paraId="18D4EC67" w14:textId="77777777" w:rsidR="000F56FF" w:rsidRPr="00D51948" w:rsidRDefault="000F56FF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Овладение основными принципами хорового пения, основами хорового ансамбля</w:t>
      </w:r>
    </w:p>
    <w:p w14:paraId="3B7DEF9A" w14:textId="77777777" w:rsidR="000F56FF" w:rsidRPr="00D51948" w:rsidRDefault="000F56FF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3.Усвоение вокально-интонационных навыков.</w:t>
      </w:r>
    </w:p>
    <w:p w14:paraId="695DCC05" w14:textId="77777777" w:rsidR="000F56FF" w:rsidRPr="00D51948" w:rsidRDefault="000F56FF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3.Техника дыхания</w:t>
      </w:r>
    </w:p>
    <w:p w14:paraId="4E68DD4B" w14:textId="77777777" w:rsidR="000F56FF" w:rsidRPr="00D51948" w:rsidRDefault="000F56FF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4.Постановка голоса</w:t>
      </w:r>
    </w:p>
    <w:p w14:paraId="27FE5B4B" w14:textId="77777777" w:rsidR="000F56FF" w:rsidRPr="00D51948" w:rsidRDefault="000F56FF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Культура поведения на сцене.</w:t>
      </w:r>
    </w:p>
    <w:p w14:paraId="640105F0" w14:textId="77777777" w:rsidR="000F56FF" w:rsidRPr="00D51948" w:rsidRDefault="000F56FF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Программа рассчитана на </w:t>
      </w:r>
      <w:r w:rsidR="00043E42" w:rsidRPr="00D5194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10-11</w:t>
      </w:r>
      <w:r w:rsidRPr="00D5194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лет обучения</w:t>
      </w:r>
      <w:r w:rsidR="000B6B08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предназначена для детей с </w:t>
      </w:r>
      <w:r w:rsidR="00360AA6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="000B6B08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лет. Программа предусматривает занятия в 1-м и 2-м классах- 6</w:t>
      </w:r>
      <w:r w:rsidR="00CB0A4C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="000B6B08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часов в год (в неделю 2 часа),</w:t>
      </w:r>
      <w:r w:rsidR="000B6B08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3-4 классах (младшая группа) </w:t>
      </w:r>
      <w:r w:rsidR="00360AA6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CB0A4C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часов в год (в неделю </w:t>
      </w:r>
      <w:r w:rsidR="00360AA6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часа), в 5-</w:t>
      </w:r>
      <w:r w:rsidR="00043E42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классах (старшая группа) </w:t>
      </w:r>
      <w:r w:rsidR="00913C79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68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час</w:t>
      </w:r>
      <w:r w:rsidR="00263A7B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год (в неделю </w:t>
      </w:r>
      <w:r w:rsidR="00913C79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часа).</w:t>
      </w:r>
    </w:p>
    <w:p w14:paraId="164DC326" w14:textId="77777777" w:rsidR="000F56FF" w:rsidRPr="00D51948" w:rsidRDefault="000F56FF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Хоровые группы делятся следующим образом:</w:t>
      </w:r>
    </w:p>
    <w:p w14:paraId="40443F0E" w14:textId="77777777" w:rsidR="000F56FF" w:rsidRPr="00D51948" w:rsidRDefault="000B6B08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F56FF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подготовительный хор (хор 1 и 2 классов);</w:t>
      </w:r>
    </w:p>
    <w:p w14:paraId="1533C30C" w14:textId="77777777" w:rsidR="000F56FF" w:rsidRPr="00D51948" w:rsidRDefault="000B6B08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F56FF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хор младших классов (3-4 классов);</w:t>
      </w:r>
    </w:p>
    <w:p w14:paraId="7DCE575B" w14:textId="77777777" w:rsidR="000F56FF" w:rsidRPr="00D51948" w:rsidRDefault="000B6B08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F56FF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хор старших классов (5-</w:t>
      </w:r>
      <w:r w:rsidR="00263A7B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</w:t>
      </w:r>
      <w:r w:rsidR="000F56FF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классов).</w:t>
      </w:r>
    </w:p>
    <w:p w14:paraId="6FFA4082" w14:textId="77777777" w:rsidR="000F56FF" w:rsidRPr="00D51948" w:rsidRDefault="000F56FF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Подготовительный хор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выполняет задачу научить детей правильному звукоизвлечению, певческому дыханию, вокально-интонационным навыкам.</w:t>
      </w:r>
    </w:p>
    <w:p w14:paraId="6E899E34" w14:textId="77777777" w:rsidR="000F56FF" w:rsidRPr="00D51948" w:rsidRDefault="000F56FF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Старший хор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является постоянным концертирующим коллективом</w:t>
      </w:r>
      <w:r w:rsidR="000B6B08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участником клиросного пения в праздничных богослужениях </w:t>
      </w:r>
      <w:r w:rsidR="00360AA6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самостоятельно, так и в составе основного </w:t>
      </w:r>
      <w:r w:rsidR="002F2834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церковного</w:t>
      </w:r>
      <w:r w:rsidR="00360AA6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хора.</w:t>
      </w:r>
    </w:p>
    <w:p w14:paraId="30872F25" w14:textId="77777777" w:rsidR="000F56FF" w:rsidRPr="00D51948" w:rsidRDefault="000F56FF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Младший хор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является постоянным концертирующим коллективом, </w:t>
      </w:r>
      <w:r w:rsidR="002F2834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однако активно принимает участие во внутришкольных мероприятиях</w:t>
      </w:r>
      <w:r w:rsidR="00360AA6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60AA6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частично в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богослужениях.</w:t>
      </w:r>
    </w:p>
    <w:p w14:paraId="4D287AD4" w14:textId="77777777" w:rsidR="000F56FF" w:rsidRPr="00D51948" w:rsidRDefault="000F56FF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Старший</w:t>
      </w:r>
      <w:r w:rsidR="000B6B08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младший хоры делятся на группы по партиям: партия дискантов и партия альтов</w:t>
      </w:r>
      <w:r w:rsidR="00360AA6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младший хор; партии сопрано, альт и баритон – старший хор.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Занятия проводятся</w:t>
      </w:r>
      <w:r w:rsidR="000B6B08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 раза в неделю</w:t>
      </w:r>
      <w:r w:rsidR="00360AA6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(младший хор)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2 часа - сводный хор, 1час</w:t>
      </w:r>
      <w:r w:rsidR="00360AA6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занятия по партиям</w:t>
      </w:r>
      <w:r w:rsidR="00360AA6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старший хор.</w:t>
      </w:r>
    </w:p>
    <w:p w14:paraId="24FCEF6F" w14:textId="77777777" w:rsidR="000F56FF" w:rsidRPr="00D51948" w:rsidRDefault="000F56FF" w:rsidP="00C347C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D51948" w:rsidRPr="00D5194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СОДЕРЖАНИЕ ПРОГРАММЫ</w:t>
      </w:r>
    </w:p>
    <w:p w14:paraId="167A35B1" w14:textId="77777777" w:rsidR="000F56FF" w:rsidRPr="00D51948" w:rsidRDefault="000F56FF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Введение — первое знакомство с ребятами, ознакомление их с тем, как и чем они будут заниматься.</w:t>
      </w:r>
    </w:p>
    <w:p w14:paraId="696A7BE6" w14:textId="77777777" w:rsidR="000F56FF" w:rsidRPr="00D51948" w:rsidRDefault="000F56FF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Распевка. Работа с вокальной группой (унисон)- распевкой ребята занимаются на каждом занятии; это «разминка», «разогрев» голосового аппарата. Время распевки варьируется, в зависимости от результата, от большей или меньшей сложности разучиваемой песни, от групповой песни</w:t>
      </w:r>
      <w:r w:rsidR="000B6B08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(в унисон) или групповой с солистом и т.д. Педагог сначала сам показывает распевку, затем все поют ее поочередно, потом — все вместе. Так же идет распевка на расширение диапазона.</w:t>
      </w:r>
    </w:p>
    <w:p w14:paraId="35201407" w14:textId="77777777" w:rsidR="000F56FF" w:rsidRPr="00D51948" w:rsidRDefault="000F56FF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З. Работа над песнями и песнопениями</w:t>
      </w:r>
      <w:r w:rsidR="00CA2196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начинается со знакомства с сюжетом песни, ее настроением, ее строением (строфическая, куплетная 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форма; </w:t>
      </w:r>
      <w:proofErr w:type="spellStart"/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запевно-припевная</w:t>
      </w:r>
      <w:proofErr w:type="spellEnd"/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т.д.). Педагог должен сначала сам исполнить песню (или воспроизвести ее звучание </w:t>
      </w:r>
      <w:r w:rsidR="00CA2196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proofErr w:type="spellStart"/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фонозаписи</w:t>
      </w:r>
      <w:proofErr w:type="spellEnd"/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);</w:t>
      </w:r>
    </w:p>
    <w:p w14:paraId="2AAD127B" w14:textId="77777777" w:rsidR="000F56FF" w:rsidRPr="00D51948" w:rsidRDefault="000F56FF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разучивается церковное песнопение, то сначала детям объясняется его смысл и значение, переводится</w:t>
      </w:r>
      <w:r w:rsidR="000B6B08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 w:rsidR="000B6B08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русский язык (т.к. православное богослужение ведется на церковно-славянском языке), рассказывается, где и когда поется</w:t>
      </w:r>
      <w:r w:rsidR="000B6B08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песнопение.</w:t>
      </w:r>
    </w:p>
    <w:p w14:paraId="4CAACC87" w14:textId="77777777" w:rsidR="000F56FF" w:rsidRPr="00D51948" w:rsidRDefault="000F56FF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 Постановка дыхания — начинается с того, что педагог учит сначала ребят просто правильно дышать, объясняет, что они должны чувствовать, как при вдохе расширяется их диафрагма. Полезное упражнение для дыхания — это вдох носом и медленный выдох струей воздуха через рот. Необходимо также учить ребят пользоваться цепным и </w:t>
      </w:r>
      <w:proofErr w:type="spellStart"/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общехоровым</w:t>
      </w:r>
      <w:proofErr w:type="spellEnd"/>
      <w:r w:rsidR="000B6B08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дыханием.</w:t>
      </w:r>
    </w:p>
    <w:p w14:paraId="4F753AB2" w14:textId="77777777" w:rsidR="000F56FF" w:rsidRPr="00D51948" w:rsidRDefault="000F56FF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5.Дикция. Артикуляция — при исполнении песен педагог должен добиваться от ребят четкого произношения слов (т.е. дикции), и правильной артикуляции (т.е. формирование гласных). Над дикцией можно начинать работу со скороговорок (простейших коротеньких, затем более сложных). Учиться следить за артикуляцией можно стоя перед зеркалом.</w:t>
      </w:r>
    </w:p>
    <w:p w14:paraId="5F59AED5" w14:textId="77777777" w:rsidR="000F56FF" w:rsidRPr="00D51948" w:rsidRDefault="000F56FF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Мимика</w:t>
      </w:r>
      <w:r w:rsidR="00CA2196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 исполнении песен на лице должна присутствовать мимика, соответствующая содержанию песен.</w:t>
      </w:r>
    </w:p>
    <w:p w14:paraId="0E94F800" w14:textId="77777777" w:rsidR="000F56FF" w:rsidRPr="00D51948" w:rsidRDefault="000F56FF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7. Расширение диапазона — над этим работа проводится постоянно (распевки, песни </w:t>
      </w:r>
      <w:r w:rsidR="00CA2196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широким мелодическим диапазоном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14:paraId="03FACA95" w14:textId="77777777" w:rsidR="000F56FF" w:rsidRPr="00D51948" w:rsidRDefault="000F56FF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 Постановка голоса — постепенно в процессе работы, у ребят происходит овладение своим голосом. В распевках вводятся элементы вокализации. Распевание отдельных слогов помогает отрабатывать основные элементы вокальной техники. Педагог рассказывает детям о том, что такое звук; певческий звук; как происходит звукоизвлечение и как добиться, чтобы оно было правильным.</w:t>
      </w:r>
    </w:p>
    <w:p w14:paraId="473A5A8B" w14:textId="77777777" w:rsidR="000F56FF" w:rsidRPr="00D51948" w:rsidRDefault="000F56FF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9. Культура поведения на сцене — педагог учит ребят основам сценической культуры (как выйти на сцену, как поклониться, как уйти со сцены и т.д.).</w:t>
      </w:r>
    </w:p>
    <w:p w14:paraId="24B06AFA" w14:textId="77777777" w:rsidR="000F56FF" w:rsidRPr="00D51948" w:rsidRDefault="000F56FF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10. Развитие музыкальной памяти — происходит на уроках постоянно (в распевках, при разучивании песен — их словесного и музыкального текста). Эффективно для развития музыкальной памяти применение игры «Эхо». Суть игры заключается в повторении детьми услышанных музыкальных фраз. Так постепенно разучивается вся песня.</w:t>
      </w:r>
    </w:p>
    <w:p w14:paraId="1F04C28D" w14:textId="77777777" w:rsidR="00D51948" w:rsidRPr="00D51948" w:rsidRDefault="00D51948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4A86AE0" w14:textId="77777777" w:rsidR="001E7CC3" w:rsidRDefault="001E7CC3" w:rsidP="00913C79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C18CA13" w14:textId="77777777" w:rsidR="001E7CC3" w:rsidRDefault="001E7CC3" w:rsidP="00913C79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E0D054D" w14:textId="77777777" w:rsidR="001E7CC3" w:rsidRDefault="001E7CC3" w:rsidP="00913C79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4916956" w14:textId="77777777" w:rsidR="001E7CC3" w:rsidRDefault="001E7CC3" w:rsidP="00913C79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982E693" w14:textId="77777777" w:rsidR="001E7CC3" w:rsidRPr="004E6115" w:rsidRDefault="00913C79" w:rsidP="004E6115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E611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ПЛАНИРУЕМЫЕ РЕЗУЛЬТАТЫ ОСВОЕНИЯ ПРОГРАММЫ ПО ХОРУ (ЦЕРКОВНОЕ ПЕНИЕ)</w:t>
      </w:r>
    </w:p>
    <w:p w14:paraId="5DD4898A" w14:textId="77777777" w:rsidR="001E7CC3" w:rsidRDefault="001E7CC3" w:rsidP="00913C79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DAD61CD" w14:textId="77777777" w:rsidR="001E7CC3" w:rsidRPr="00D51948" w:rsidRDefault="001E7CC3" w:rsidP="001E7CC3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На уровне начального общего образования</w:t>
      </w:r>
    </w:p>
    <w:p w14:paraId="3F8DDA2D" w14:textId="77777777" w:rsidR="00913C79" w:rsidRDefault="00913C79" w:rsidP="00913C79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3FF7CEFB" w14:textId="77777777" w:rsidR="001E7CC3" w:rsidRPr="00D51948" w:rsidRDefault="001E7CC3" w:rsidP="00913C79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0CC5CD6" w14:textId="77777777" w:rsidR="00913C79" w:rsidRDefault="00913C79" w:rsidP="00913C79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51948">
        <w:rPr>
          <w:rFonts w:ascii="Times New Roman" w:hAnsi="Times New Roman" w:cs="Times New Roman"/>
          <w:b/>
          <w:color w:val="000000"/>
          <w:sz w:val="28"/>
          <w:szCs w:val="28"/>
        </w:rPr>
        <w:t>ЛИЧНОСТНЫЕ РЕЗУЛЬТАТЫ</w:t>
      </w:r>
    </w:p>
    <w:p w14:paraId="5B123590" w14:textId="77777777" w:rsidR="00913C79" w:rsidRPr="00D51948" w:rsidRDefault="00913C79" w:rsidP="00913C79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​</w:t>
      </w:r>
    </w:p>
    <w:p w14:paraId="649DBB83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В результате изучения искусства хорового пения на уровне начального общего образования у обучающегося будут сформированы следующие личностные результаты:</w:t>
      </w:r>
    </w:p>
    <w:p w14:paraId="122F8781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1) в области гражданско-патриотического воспитания: </w:t>
      </w:r>
    </w:p>
    <w:p w14:paraId="446E1D74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осознание российской гражданской идентичности;</w:t>
      </w:r>
    </w:p>
    <w:p w14:paraId="4F6CD0D1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14:paraId="1C93CE6D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проявление интереса к освоению музыкальных, певческих традиций своего края, музыкальной, певческой культуры народов России;</w:t>
      </w:r>
    </w:p>
    <w:p w14:paraId="6D62DFAC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уважение к достижениям отечественных мастеров культуры;</w:t>
      </w:r>
    </w:p>
    <w:p w14:paraId="052BAC8B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стремление участвовать в творческой жизни своей школы, города, республики.</w:t>
      </w:r>
    </w:p>
    <w:p w14:paraId="77870910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b/>
          <w:color w:val="000000"/>
          <w:sz w:val="28"/>
          <w:szCs w:val="28"/>
        </w:rPr>
        <w:t>2) в области духовно-нравственного воспитания:</w:t>
      </w:r>
    </w:p>
    <w:p w14:paraId="1273B056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признание индивидуальности каждого человека;</w:t>
      </w:r>
    </w:p>
    <w:p w14:paraId="7B40A117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проявление сопереживания, уважения и доброжелательности;</w:t>
      </w:r>
    </w:p>
    <w:p w14:paraId="7970E4FD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14:paraId="7B0DC501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b/>
          <w:color w:val="000000"/>
          <w:sz w:val="28"/>
          <w:szCs w:val="28"/>
        </w:rPr>
        <w:t>3) в области эстетического воспитания:</w:t>
      </w:r>
    </w:p>
    <w:p w14:paraId="5A4BA462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восприимчивость к различным видам искусства, музыкальным и певческим традициям и творчеству своего и других народов;</w:t>
      </w:r>
    </w:p>
    <w:p w14:paraId="22EE2888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умение видеть прекрасное в жизни, наслаждаться красотой;</w:t>
      </w:r>
    </w:p>
    <w:p w14:paraId="2595B696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стремление к самовыражению в разных видах искусства.</w:t>
      </w:r>
    </w:p>
    <w:p w14:paraId="7B8A4F69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4) в области научного познания: </w:t>
      </w:r>
    </w:p>
    <w:p w14:paraId="041574D2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первоначальные представления о единстве и особенностях художественной и научной картины мира;</w:t>
      </w:r>
    </w:p>
    <w:p w14:paraId="462F5190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познавательные интересы, активность, инициативность, любознательность и самостоятельность в познании.</w:t>
      </w:r>
    </w:p>
    <w:p w14:paraId="2058E0C6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b/>
          <w:color w:val="000000"/>
          <w:sz w:val="28"/>
          <w:szCs w:val="28"/>
        </w:rPr>
        <w:t>5) в области физического воспитания, формирования культуры здоровья и эмоционального благополучия:</w:t>
      </w:r>
    </w:p>
    <w:p w14:paraId="0CB3CF25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14:paraId="691E6F4B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lastRenderedPageBreak/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14:paraId="4FA07A92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профилактика умственного и физического утомления с использованием возможностей музыкотерапии.</w:t>
      </w:r>
    </w:p>
    <w:p w14:paraId="5A8B0336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b/>
          <w:color w:val="000000"/>
          <w:sz w:val="28"/>
          <w:szCs w:val="28"/>
        </w:rPr>
        <w:t>6) в области трудового воспитания:</w:t>
      </w:r>
    </w:p>
    <w:p w14:paraId="22071618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установка на посильное активное участие в практической деятельности;</w:t>
      </w:r>
    </w:p>
    <w:p w14:paraId="04E76AA4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трудолюбие в учёбе, настойчивость в достижении поставленных целей;</w:t>
      </w:r>
    </w:p>
    <w:p w14:paraId="3CF2D9D7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интерес к практическому изучению профессий в сфере культуры и искусства;</w:t>
      </w:r>
    </w:p>
    <w:p w14:paraId="4B9BD2CA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уважение к труду и результатам трудовой деятельности.</w:t>
      </w:r>
    </w:p>
    <w:p w14:paraId="33F26660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b/>
          <w:color w:val="000000"/>
          <w:sz w:val="28"/>
          <w:szCs w:val="28"/>
        </w:rPr>
        <w:t>7) в области экологического воспитания:</w:t>
      </w:r>
    </w:p>
    <w:p w14:paraId="754E464A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бережное отношение к природе; неприятие действий, приносящих ей вред.</w:t>
      </w:r>
    </w:p>
    <w:p w14:paraId="56EB87C8" w14:textId="77777777" w:rsidR="00913C79" w:rsidRPr="00D51948" w:rsidRDefault="00913C79" w:rsidP="00913C79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  <w:bookmarkStart w:id="4" w:name="_Toc139972685"/>
      <w:bookmarkEnd w:id="4"/>
    </w:p>
    <w:p w14:paraId="24C4EA16" w14:textId="77777777" w:rsidR="00913C79" w:rsidRPr="00D51948" w:rsidRDefault="00913C79" w:rsidP="00913C79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</w:p>
    <w:p w14:paraId="31550D15" w14:textId="77777777" w:rsidR="00913C79" w:rsidRPr="00D51948" w:rsidRDefault="00913C79" w:rsidP="00913C79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b/>
          <w:color w:val="000000"/>
          <w:sz w:val="28"/>
          <w:szCs w:val="28"/>
        </w:rPr>
        <w:t>МЕТАПРЕДМЕТНЫЕ РЕЗУЛЬТАТЫ</w:t>
      </w:r>
    </w:p>
    <w:p w14:paraId="26E3B639" w14:textId="77777777" w:rsidR="00913C79" w:rsidRPr="00D51948" w:rsidRDefault="00913C79" w:rsidP="00913C79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</w:p>
    <w:p w14:paraId="08D26926" w14:textId="77777777" w:rsidR="00913C79" w:rsidRPr="00D51948" w:rsidRDefault="00913C79" w:rsidP="00913C79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b/>
          <w:color w:val="000000"/>
          <w:sz w:val="28"/>
          <w:szCs w:val="28"/>
        </w:rPr>
        <w:t>Овладение универсальными познавательными действиями</w:t>
      </w:r>
      <w:r w:rsidRPr="00D519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B189260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В результате изучения искусства хорового пения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14:paraId="48B42FDC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b/>
          <w:color w:val="000000"/>
          <w:sz w:val="28"/>
          <w:szCs w:val="28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D51948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439CF399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14:paraId="773A04E7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14:paraId="07DB0756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14:paraId="78B513A1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устанавливать причинно-следственные связи в ситуациях музыкального восприятия и исполнения, делать выводы.</w:t>
      </w:r>
    </w:p>
    <w:p w14:paraId="55BEF9D4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b/>
          <w:color w:val="000000"/>
          <w:sz w:val="28"/>
          <w:szCs w:val="28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D51948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1A831B0D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14:paraId="32B17DD1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исполнения;</w:t>
      </w:r>
    </w:p>
    <w:p w14:paraId="5E348853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14:paraId="205ECA58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14:paraId="6F8564E9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14:paraId="6B7D41C4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прогнозировать возможное развитие музыкального процесса, эволюции культурных явлений в различных условиях.</w:t>
      </w:r>
    </w:p>
    <w:p w14:paraId="3F50F79C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b/>
          <w:color w:val="000000"/>
          <w:sz w:val="28"/>
          <w:szCs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D51948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2037FBCF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выбирать источник получения информации;</w:t>
      </w:r>
    </w:p>
    <w:p w14:paraId="1EC3E967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согласно заданному алгоритму находить в предложенном источнике информацию, представленную в явном виде;</w:t>
      </w:r>
    </w:p>
    <w:p w14:paraId="5CDDC68B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4316B031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14:paraId="58721EA4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анализировать текстовую, видео-, графическую, звуковую, информацию в соответствии с учебной задачей;</w:t>
      </w:r>
    </w:p>
    <w:p w14:paraId="2D0E676D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анализировать музыкальные тексты (акустические и нотные) по предложенному учителем алгоритму;</w:t>
      </w:r>
    </w:p>
    <w:p w14:paraId="1CA27F04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самостоятельно создавать схемы, таблицы для представления информации.</w:t>
      </w:r>
    </w:p>
    <w:p w14:paraId="20EF7BB2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b/>
          <w:color w:val="000000"/>
          <w:sz w:val="28"/>
          <w:szCs w:val="28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D51948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1E691AD5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b/>
          <w:color w:val="000000"/>
          <w:sz w:val="28"/>
          <w:szCs w:val="28"/>
        </w:rPr>
        <w:t>1) невербальная коммуникация:</w:t>
      </w:r>
    </w:p>
    <w:p w14:paraId="41371593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воспринимать хоровое пение как специфическую форму общения людей, стремиться понять эмоционально-образное содержание музыкального высказывания;</w:t>
      </w:r>
    </w:p>
    <w:p w14:paraId="79438B14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выступать перед публикой в качестве исполнителя музыки (соло или в коллективе);</w:t>
      </w:r>
    </w:p>
    <w:p w14:paraId="2F3B86F0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передавать в собственном исполнении хорового произведения художественное содержание, выражать настроение, чувства, личное отношение к исполняемому произведению;</w:t>
      </w:r>
    </w:p>
    <w:p w14:paraId="19B464A8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14:paraId="38862EBD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b/>
          <w:color w:val="000000"/>
          <w:sz w:val="28"/>
          <w:szCs w:val="28"/>
        </w:rPr>
        <w:t>2) вербальная коммуникация:</w:t>
      </w:r>
    </w:p>
    <w:p w14:paraId="0EBBDADC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57C7E75D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проявлять уважительное отношение к собеседнику, соблюдать правила ведения диалога и дискуссии;</w:t>
      </w:r>
    </w:p>
    <w:p w14:paraId="2B03B287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признавать возможность существования разных точек зрения;</w:t>
      </w:r>
    </w:p>
    <w:p w14:paraId="47E4B36B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корректно и аргументированно высказывать своё мнение;</w:t>
      </w:r>
    </w:p>
    <w:p w14:paraId="2BC3E990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строить речевое высказывание в соответствии с поставленной задачей;</w:t>
      </w:r>
    </w:p>
    <w:p w14:paraId="15E3FD0D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создавать устные и письменные тексты (описание, рассуждение, повествование);</w:t>
      </w:r>
    </w:p>
    <w:p w14:paraId="666F96FD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готовить небольшие публичные выступления;</w:t>
      </w:r>
    </w:p>
    <w:p w14:paraId="62005BBF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подбирать иллюстративный материал (рисунки, фото, плакаты) к тексту выступления.</w:t>
      </w:r>
    </w:p>
    <w:p w14:paraId="42CCA78C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b/>
          <w:color w:val="000000"/>
          <w:sz w:val="28"/>
          <w:szCs w:val="28"/>
        </w:rPr>
        <w:t>3) совместная деятельность (сотрудничество):</w:t>
      </w:r>
    </w:p>
    <w:p w14:paraId="404474AF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стремиться к объединению усилий, эмоциональной эмпатии в ситуациях совместного восприятия, исполнения хорового произведения;</w:t>
      </w:r>
    </w:p>
    <w:p w14:paraId="1D3D3AB6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переключаться между различными формами коллективной, групповой 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14:paraId="5102297D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5AFE844A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14:paraId="7125E997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ответственно выполнять свою часть работы; оценивать свой вклад в общий результат;</w:t>
      </w:r>
    </w:p>
    <w:p w14:paraId="567F3679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выполнять совместные проектные, творческие задания с опорой на предложенные образцы.</w:t>
      </w:r>
    </w:p>
    <w:p w14:paraId="69599A18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b/>
          <w:color w:val="000000"/>
          <w:sz w:val="28"/>
          <w:szCs w:val="28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D51948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2D797844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планировать действия по решению учебной задачи для получения результата;</w:t>
      </w:r>
    </w:p>
    <w:p w14:paraId="2807919C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выстраивать последовательность выбранных действий.</w:t>
      </w:r>
    </w:p>
    <w:p w14:paraId="4569DD65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b/>
          <w:color w:val="000000"/>
          <w:sz w:val="28"/>
          <w:szCs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D51948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095F4FB9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устанавливать причины успеха (неудач) учебной деятельности;</w:t>
      </w:r>
    </w:p>
    <w:p w14:paraId="2882327E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корректировать свои учебные действия для преодоления ошибок.</w:t>
      </w:r>
    </w:p>
    <w:p w14:paraId="25D7CDCA" w14:textId="77777777" w:rsidR="00913C79" w:rsidRPr="00D51948" w:rsidRDefault="00913C79" w:rsidP="00913C7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color w:val="000000"/>
          <w:sz w:val="28"/>
          <w:szCs w:val="28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14:paraId="62FE72D5" w14:textId="77777777" w:rsidR="00913C79" w:rsidRPr="00D51948" w:rsidRDefault="00913C79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68834E9" w14:textId="77777777" w:rsidR="00913C79" w:rsidRPr="00D51948" w:rsidRDefault="00913C79" w:rsidP="00913C79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D51948">
        <w:rPr>
          <w:rFonts w:ascii="Times New Roman" w:hAnsi="Times New Roman" w:cs="Times New Roman"/>
          <w:b/>
          <w:color w:val="000000"/>
          <w:sz w:val="28"/>
          <w:szCs w:val="28"/>
        </w:rPr>
        <w:t>ПРЕДМЕТНЫЕ РЕЗУЛЬТАТЫ</w:t>
      </w:r>
    </w:p>
    <w:p w14:paraId="4262BF30" w14:textId="77777777" w:rsidR="001E7CC3" w:rsidRDefault="000F56FF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окончании хорово</w:t>
      </w:r>
      <w:r w:rsidR="001E7C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E7C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курса этапа начального общего образования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ученики</w:t>
      </w:r>
      <w:r w:rsidR="000B6B08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должны уметь</w:t>
      </w:r>
      <w:r w:rsidR="001E7C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614D6788" w14:textId="77777777" w:rsidR="000F56FF" w:rsidRPr="00D51948" w:rsidRDefault="000F56FF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грамотно и интонационно чисто, ритмически верно исполнять хоровые произведения</w:t>
      </w:r>
      <w:r w:rsidR="000B6B08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церковные песнопения</w:t>
      </w:r>
    </w:p>
    <w:p w14:paraId="7189B71A" w14:textId="77777777" w:rsidR="000F56FF" w:rsidRPr="00D51948" w:rsidRDefault="00913C79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E7C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0F56FF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нать и соблюдать принципы хорового ансамбля</w:t>
      </w:r>
    </w:p>
    <w:p w14:paraId="4B425376" w14:textId="77777777" w:rsidR="000F56FF" w:rsidRPr="00D51948" w:rsidRDefault="000F56FF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E7C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владеть техникой дыхания и хоровым «цепным» дыханием</w:t>
      </w:r>
    </w:p>
    <w:p w14:paraId="4A88A8D0" w14:textId="77777777" w:rsidR="000F56FF" w:rsidRPr="00D51948" w:rsidRDefault="00913C79" w:rsidP="00913C79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0F56FF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E7C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0F56FF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меть петь с различной динамикой, разными приемами звукоизвлечения (легато,</w:t>
      </w:r>
      <w:r w:rsidR="002F2834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F56FF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стаккато и т.д.), с разной атакой звука</w:t>
      </w:r>
    </w:p>
    <w:p w14:paraId="77C11052" w14:textId="77777777" w:rsidR="000F56FF" w:rsidRPr="00D51948" w:rsidRDefault="00913C79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E7C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0F56FF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еть в «унисон» и </w:t>
      </w:r>
      <w:proofErr w:type="spellStart"/>
      <w:r w:rsidR="001E7C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двухголосье</w:t>
      </w:r>
      <w:proofErr w:type="spellEnd"/>
      <w:r w:rsidR="000F56FF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держать свою партию и чистоту строя</w:t>
      </w:r>
    </w:p>
    <w:p w14:paraId="449C150C" w14:textId="77777777" w:rsidR="000F56FF" w:rsidRPr="00D51948" w:rsidRDefault="001E7CC3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0F56FF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аучиться правильной дикции и артикуляции</w:t>
      </w:r>
    </w:p>
    <w:p w14:paraId="32E03F8F" w14:textId="77777777" w:rsidR="000F56FF" w:rsidRPr="00D51948" w:rsidRDefault="001E7CC3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0F56FF"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онимать дирижерский жест и подчиняться ему</w:t>
      </w:r>
    </w:p>
    <w:p w14:paraId="5FF30E64" w14:textId="77777777" w:rsidR="000F56FF" w:rsidRDefault="000F56FF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E7C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ладеть принципами церковного пения на богослужениях, знать основные гласы, </w:t>
      </w:r>
      <w:r w:rsidR="001E7C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некоторые песнопения 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служебн</w:t>
      </w:r>
      <w:r w:rsidR="001E7C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ого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обиход</w:t>
      </w:r>
      <w:r w:rsidR="001E7C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A7BEA13" w14:textId="77777777" w:rsidR="001E7CC3" w:rsidRDefault="001E7CC3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ECF82EA" w14:textId="77777777" w:rsidR="001E7CC3" w:rsidRDefault="001E7CC3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E7C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 уровне основного общего образования</w:t>
      </w:r>
    </w:p>
    <w:p w14:paraId="09DE24B3" w14:textId="77777777" w:rsidR="001E7CC3" w:rsidRDefault="001E7CC3" w:rsidP="001E7CC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14:paraId="2A32AAC4" w14:textId="77777777" w:rsidR="001E7CC3" w:rsidRPr="00180C33" w:rsidRDefault="001E7CC3" w:rsidP="001E7CC3">
      <w:pPr>
        <w:spacing w:after="0" w:line="264" w:lineRule="auto"/>
        <w:ind w:left="120" w:firstLine="306"/>
        <w:jc w:val="both"/>
      </w:pPr>
      <w:r w:rsidRPr="00180C33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14:paraId="74CDDC78" w14:textId="77777777" w:rsidR="001E7CC3" w:rsidRPr="00180C33" w:rsidRDefault="001E7CC3" w:rsidP="001E7CC3">
      <w:pPr>
        <w:spacing w:after="0" w:line="264" w:lineRule="auto"/>
        <w:ind w:left="120"/>
        <w:jc w:val="both"/>
      </w:pPr>
    </w:p>
    <w:p w14:paraId="188FDB70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 xml:space="preserve">В результате изучения </w:t>
      </w:r>
      <w:r>
        <w:rPr>
          <w:rFonts w:ascii="Times New Roman" w:hAnsi="Times New Roman"/>
          <w:color w:val="000000"/>
          <w:sz w:val="28"/>
        </w:rPr>
        <w:t>искусства хорового церковного пения</w:t>
      </w:r>
      <w:r w:rsidRPr="00180C33">
        <w:rPr>
          <w:rFonts w:ascii="Times New Roman" w:hAnsi="Times New Roman"/>
          <w:color w:val="000000"/>
          <w:sz w:val="28"/>
        </w:rPr>
        <w:t xml:space="preserve"> на уровне основного общего образования у обучающегося будут сформированы следующие личностные результаты в части:</w:t>
      </w:r>
    </w:p>
    <w:p w14:paraId="61E20445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b/>
          <w:color w:val="000000"/>
          <w:sz w:val="28"/>
        </w:rPr>
        <w:t>1) патриотического воспитания:</w:t>
      </w:r>
    </w:p>
    <w:p w14:paraId="36CAA7D4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осознание российской гражданской идентичности в поликультурном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180C33">
        <w:rPr>
          <w:rFonts w:ascii="Times New Roman" w:hAnsi="Times New Roman"/>
          <w:color w:val="000000"/>
          <w:sz w:val="28"/>
        </w:rPr>
        <w:t>и многоконфессиональном обществе;</w:t>
      </w:r>
    </w:p>
    <w:p w14:paraId="179544EA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знание Гимна России и традиций его исполнения, уважение музыкальных символов республик Российской Федерации и других стран мира;</w:t>
      </w:r>
    </w:p>
    <w:p w14:paraId="548170C4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 xml:space="preserve">проявление интереса к освоению музыкальных </w:t>
      </w:r>
      <w:r>
        <w:rPr>
          <w:rFonts w:ascii="Times New Roman" w:hAnsi="Times New Roman"/>
          <w:color w:val="000000"/>
          <w:sz w:val="28"/>
        </w:rPr>
        <w:t xml:space="preserve">и певческих </w:t>
      </w:r>
      <w:r w:rsidRPr="00180C33">
        <w:rPr>
          <w:rFonts w:ascii="Times New Roman" w:hAnsi="Times New Roman"/>
          <w:color w:val="000000"/>
          <w:sz w:val="28"/>
        </w:rPr>
        <w:t>традиций своего края, музыкальной культуры народов России;</w:t>
      </w:r>
    </w:p>
    <w:p w14:paraId="04CFEC0B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знание достижений отечественных музыкантов, их вклада в мировую музыкальную культуру;</w:t>
      </w:r>
    </w:p>
    <w:p w14:paraId="379F177F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интерес к изучению истории отечественной музыкальной</w:t>
      </w:r>
      <w:r>
        <w:rPr>
          <w:rFonts w:ascii="Times New Roman" w:hAnsi="Times New Roman"/>
          <w:color w:val="000000"/>
          <w:sz w:val="28"/>
        </w:rPr>
        <w:t xml:space="preserve"> и хоровой </w:t>
      </w:r>
      <w:r w:rsidRPr="00180C33">
        <w:rPr>
          <w:rFonts w:ascii="Times New Roman" w:hAnsi="Times New Roman"/>
          <w:color w:val="000000"/>
          <w:sz w:val="28"/>
        </w:rPr>
        <w:t xml:space="preserve"> культуры;</w:t>
      </w:r>
    </w:p>
    <w:p w14:paraId="6D553122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 xml:space="preserve">стремление развивать и сохранять музыкальную </w:t>
      </w:r>
      <w:r>
        <w:rPr>
          <w:rFonts w:ascii="Times New Roman" w:hAnsi="Times New Roman"/>
          <w:color w:val="000000"/>
          <w:sz w:val="28"/>
        </w:rPr>
        <w:t xml:space="preserve">и хоровую певческую </w:t>
      </w:r>
      <w:r w:rsidRPr="00180C33">
        <w:rPr>
          <w:rFonts w:ascii="Times New Roman" w:hAnsi="Times New Roman"/>
          <w:color w:val="000000"/>
          <w:sz w:val="28"/>
        </w:rPr>
        <w:t>культуру своей страны, своего края.</w:t>
      </w:r>
    </w:p>
    <w:p w14:paraId="784AE8EC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b/>
          <w:color w:val="000000"/>
          <w:sz w:val="28"/>
        </w:rPr>
        <w:t>2) гражданского воспитания:</w:t>
      </w:r>
    </w:p>
    <w:p w14:paraId="6CD6A470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14:paraId="016F3C86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осознание комплекса идей и моделей поведения, отраженных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отраженными в них;</w:t>
      </w:r>
    </w:p>
    <w:p w14:paraId="2371A072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волонтера в дни праздничных мероприятий.</w:t>
      </w:r>
    </w:p>
    <w:p w14:paraId="5924FEFE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b/>
          <w:color w:val="000000"/>
          <w:sz w:val="28"/>
        </w:rPr>
        <w:t>3) духовно-нравственного воспитания:</w:t>
      </w:r>
    </w:p>
    <w:p w14:paraId="7B5749D9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ориентация на моральные ценности и нормы в ситуациях нравственного выбора;</w:t>
      </w:r>
    </w:p>
    <w:p w14:paraId="5EB8FDD2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готовность воспринимать музыкальное искусство с учетом моральных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180C33">
        <w:rPr>
          <w:rFonts w:ascii="Times New Roman" w:hAnsi="Times New Roman"/>
          <w:color w:val="000000"/>
          <w:sz w:val="28"/>
        </w:rPr>
        <w:t>и духовных ценностей этического и религиозного контекста, социально-исторических особенностей этики и эстетики;</w:t>
      </w:r>
    </w:p>
    <w:p w14:paraId="79EE4205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готовность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14:paraId="4467A6C3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b/>
          <w:color w:val="000000"/>
          <w:sz w:val="28"/>
        </w:rPr>
        <w:t>4) эстетического воспитания:</w:t>
      </w:r>
    </w:p>
    <w:p w14:paraId="577564E0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lastRenderedPageBreak/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</w:t>
      </w:r>
    </w:p>
    <w:p w14:paraId="4DABBDA4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осознание ценности творчества, таланта;</w:t>
      </w:r>
    </w:p>
    <w:p w14:paraId="5097155E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осознание важности музыкального искусства как средства коммуникации и самовыражения;</w:t>
      </w:r>
    </w:p>
    <w:p w14:paraId="4F1B9A5A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14:paraId="70FD5B6A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стремление к самовыражению в разных видах искусства.</w:t>
      </w:r>
    </w:p>
    <w:p w14:paraId="42A8E0DA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b/>
          <w:color w:val="000000"/>
          <w:sz w:val="28"/>
        </w:rPr>
        <w:t>5) ценности научного познания:</w:t>
      </w:r>
    </w:p>
    <w:p w14:paraId="63C6E209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</w:t>
      </w:r>
    </w:p>
    <w:p w14:paraId="5FDA611D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овладение музыкальным языком, навыками познания музыки как искусства интонируемого смысла;</w:t>
      </w:r>
    </w:p>
    <w:p w14:paraId="57CC7A50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 xml:space="preserve">овладение основными способами исследовательской </w:t>
      </w:r>
      <w:proofErr w:type="spellStart"/>
      <w:r w:rsidRPr="00180C33">
        <w:rPr>
          <w:rFonts w:ascii="Times New Roman" w:hAnsi="Times New Roman"/>
          <w:color w:val="000000"/>
          <w:sz w:val="28"/>
        </w:rPr>
        <w:t>деятельностина</w:t>
      </w:r>
      <w:proofErr w:type="spellEnd"/>
      <w:r w:rsidRPr="00180C33">
        <w:rPr>
          <w:rFonts w:ascii="Times New Roman" w:hAnsi="Times New Roman"/>
          <w:color w:val="000000"/>
          <w:sz w:val="28"/>
        </w:rPr>
        <w:t xml:space="preserve">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</w:p>
    <w:p w14:paraId="5A7D34AA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b/>
          <w:color w:val="000000"/>
          <w:sz w:val="28"/>
        </w:rPr>
        <w:t>6) физического воспитания, формирования культуры здоровья и эмоционального благополучия:</w:t>
      </w:r>
    </w:p>
    <w:p w14:paraId="105A434A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осознание ценности жизни с опорой на собственный жизненный опыт и опыт восприятия произведений искусства;</w:t>
      </w:r>
    </w:p>
    <w:p w14:paraId="71D42614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соблюдение правил личной безопасности и гигиены, в том числе в процессе музыкально-исполнительской, творческой, исследовательской деятельности;</w:t>
      </w:r>
    </w:p>
    <w:p w14:paraId="72C5AFF2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умение осознавать свое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14:paraId="24FBB94C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сформированность навыков рефлексии, признание своего права на ошибку и такого же права другого человека.</w:t>
      </w:r>
    </w:p>
    <w:p w14:paraId="68005F1D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b/>
          <w:color w:val="000000"/>
          <w:sz w:val="28"/>
        </w:rPr>
        <w:t>7) трудового воспитания:</w:t>
      </w:r>
    </w:p>
    <w:p w14:paraId="714DD8D0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установка на посильное активное участие в практической деятельности;</w:t>
      </w:r>
    </w:p>
    <w:p w14:paraId="52839860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трудолюбие в учебе, настойчивость в достижении поставленных целей;</w:t>
      </w:r>
    </w:p>
    <w:p w14:paraId="1D797B9C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интерес к практическому изучению профессий в сфере культуры и искусства;</w:t>
      </w:r>
    </w:p>
    <w:p w14:paraId="5887D641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уважение к труду и результатам трудовой деятельности.</w:t>
      </w:r>
    </w:p>
    <w:p w14:paraId="6E33597F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b/>
          <w:color w:val="000000"/>
          <w:sz w:val="28"/>
        </w:rPr>
        <w:t>8) экологического воспитания:</w:t>
      </w:r>
    </w:p>
    <w:p w14:paraId="42FD4DD4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lastRenderedPageBreak/>
        <w:t>повышение уровня экологической культуры, осознание глобального характера экологических проблем и путей их решения;</w:t>
      </w:r>
    </w:p>
    <w:p w14:paraId="0A9F9F0D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нравственно-эстетическое отношение к природе,</w:t>
      </w:r>
    </w:p>
    <w:p w14:paraId="28A571D1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участие в экологических проектах через различные формы музыкального творчества</w:t>
      </w:r>
    </w:p>
    <w:p w14:paraId="6E0C2C53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b/>
          <w:color w:val="000000"/>
          <w:sz w:val="28"/>
        </w:rPr>
        <w:t>9) адаптации к изменяющимся условиям социальной и природной среды:</w:t>
      </w:r>
    </w:p>
    <w:p w14:paraId="640D5E57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</w:p>
    <w:p w14:paraId="6FE928E9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стремление перенимать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14:paraId="5ED375C4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 xml:space="preserve">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 </w:t>
      </w:r>
    </w:p>
    <w:p w14:paraId="7159DB9B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психоэмоциональными ресурсами в стрессовой ситуации, воля к победе.</w:t>
      </w:r>
    </w:p>
    <w:p w14:paraId="1F4ACFBB" w14:textId="77777777" w:rsidR="001E7CC3" w:rsidRPr="00180C33" w:rsidRDefault="001E7CC3" w:rsidP="001E7CC3">
      <w:pPr>
        <w:spacing w:after="0" w:line="264" w:lineRule="auto"/>
        <w:ind w:left="120"/>
        <w:jc w:val="both"/>
      </w:pPr>
    </w:p>
    <w:p w14:paraId="14100DAE" w14:textId="77777777" w:rsidR="001E7CC3" w:rsidRPr="00180C33" w:rsidRDefault="001E7CC3" w:rsidP="001E7CC3">
      <w:pPr>
        <w:spacing w:after="0" w:line="264" w:lineRule="auto"/>
        <w:ind w:left="120"/>
        <w:jc w:val="both"/>
      </w:pPr>
      <w:r w:rsidRPr="00180C33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14:paraId="46E99065" w14:textId="77777777" w:rsidR="001E7CC3" w:rsidRPr="00180C33" w:rsidRDefault="001E7CC3" w:rsidP="001E7CC3">
      <w:pPr>
        <w:spacing w:after="0" w:line="264" w:lineRule="auto"/>
        <w:ind w:left="120"/>
        <w:jc w:val="both"/>
      </w:pPr>
    </w:p>
    <w:p w14:paraId="095557C6" w14:textId="77777777" w:rsidR="001E7CC3" w:rsidRPr="00180C33" w:rsidRDefault="001E7CC3" w:rsidP="001E7CC3">
      <w:pPr>
        <w:spacing w:after="0" w:line="264" w:lineRule="auto"/>
        <w:ind w:left="120"/>
        <w:jc w:val="both"/>
      </w:pPr>
      <w:r w:rsidRPr="00180C33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14:paraId="2A14FBAE" w14:textId="77777777" w:rsidR="001E7CC3" w:rsidRPr="00180C33" w:rsidRDefault="001E7CC3" w:rsidP="001E7CC3">
      <w:pPr>
        <w:spacing w:after="0" w:line="264" w:lineRule="auto"/>
        <w:ind w:left="120"/>
        <w:jc w:val="both"/>
      </w:pPr>
    </w:p>
    <w:p w14:paraId="02081742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14:paraId="0B70F8AD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14:paraId="0800B316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 xml:space="preserve">сопоставлять, сравнивать на основании существенных признаков произведения, жанры и стили </w:t>
      </w:r>
      <w:r>
        <w:rPr>
          <w:rFonts w:ascii="Times New Roman" w:hAnsi="Times New Roman"/>
          <w:color w:val="000000"/>
          <w:sz w:val="28"/>
        </w:rPr>
        <w:t>хоровых произведений</w:t>
      </w:r>
      <w:r w:rsidRPr="00180C33">
        <w:rPr>
          <w:rFonts w:ascii="Times New Roman" w:hAnsi="Times New Roman"/>
          <w:color w:val="000000"/>
          <w:sz w:val="28"/>
        </w:rPr>
        <w:t>;</w:t>
      </w:r>
    </w:p>
    <w:p w14:paraId="1DE2F9DF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 xml:space="preserve">обнаруживать взаимные влияния отдельных видов, жанров и стилей </w:t>
      </w:r>
      <w:r>
        <w:rPr>
          <w:rFonts w:ascii="Times New Roman" w:hAnsi="Times New Roman"/>
          <w:color w:val="000000"/>
          <w:sz w:val="28"/>
        </w:rPr>
        <w:t xml:space="preserve">хоровой </w:t>
      </w:r>
      <w:r w:rsidRPr="00180C33">
        <w:rPr>
          <w:rFonts w:ascii="Times New Roman" w:hAnsi="Times New Roman"/>
          <w:color w:val="000000"/>
          <w:sz w:val="28"/>
        </w:rPr>
        <w:t>музыки друг на друга, формулировать гипотезы о взаимосвязях;</w:t>
      </w:r>
    </w:p>
    <w:p w14:paraId="2798B503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14:paraId="2864EE3C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lastRenderedPageBreak/>
        <w:t>выявлять и характеризовать существенные признаки конкретного музыкального звучания;</w:t>
      </w:r>
    </w:p>
    <w:p w14:paraId="43144BD6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самостоятельно обобщать и формулировать выводы по результатам проведенного слухового наблюдения-исследования.</w:t>
      </w:r>
    </w:p>
    <w:p w14:paraId="7CAE3AFD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14:paraId="4319EB7B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следовать внутренним слухом за развитием музыкального процесса, «наблюдать» звучание музыки;</w:t>
      </w:r>
    </w:p>
    <w:p w14:paraId="546B92FE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</w:t>
      </w:r>
    </w:p>
    <w:p w14:paraId="3DF2F4CA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14:paraId="2CA5AD0B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14:paraId="6AEC59A8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14:paraId="083879FF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проведенного наблюдения, слухового исследования.</w:t>
      </w:r>
    </w:p>
    <w:p w14:paraId="79ACD7C4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14:paraId="76DE79E1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14:paraId="4FF69A5C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понимать специфику работы с аудиоинформацией, музыкальными записями;</w:t>
      </w:r>
    </w:p>
    <w:p w14:paraId="428C8B5F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использовать интонирование для запоминания звуковой информации, музыкальных произведений;</w:t>
      </w:r>
    </w:p>
    <w:p w14:paraId="24CB8E16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выбирать, анализировать, интерпретировать, обобщать и систематизировать информацию, представленную в аудио- и видеоформатах, текстах, таблицах, схемах;</w:t>
      </w:r>
    </w:p>
    <w:p w14:paraId="30169BEA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14:paraId="6E682324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оценивать надежность информации по критериям, предложенным учителем или сформулированным самостоятельно;</w:t>
      </w:r>
    </w:p>
    <w:p w14:paraId="2C1912B1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14:paraId="58EED875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 (текст, таблица, схема, презентация, театрализация) в зависимости от коммуникативной установки.</w:t>
      </w:r>
    </w:p>
    <w:p w14:paraId="5DF2D745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lastRenderedPageBreak/>
        <w:t>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 интеллектуальной деятельности – музыкального мышления.</w:t>
      </w:r>
    </w:p>
    <w:p w14:paraId="483958F1" w14:textId="77777777" w:rsidR="001E7CC3" w:rsidRPr="00180C33" w:rsidRDefault="001E7CC3" w:rsidP="001E7CC3">
      <w:pPr>
        <w:spacing w:after="0" w:line="264" w:lineRule="auto"/>
        <w:ind w:left="120"/>
        <w:jc w:val="both"/>
      </w:pPr>
    </w:p>
    <w:p w14:paraId="5B15FE73" w14:textId="77777777" w:rsidR="001E7CC3" w:rsidRPr="00180C33" w:rsidRDefault="001E7CC3" w:rsidP="001E7CC3">
      <w:pPr>
        <w:spacing w:after="0" w:line="264" w:lineRule="auto"/>
        <w:ind w:left="120"/>
        <w:jc w:val="both"/>
      </w:pPr>
      <w:r w:rsidRPr="00180C33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14:paraId="75CF6701" w14:textId="77777777" w:rsidR="001E7CC3" w:rsidRPr="00180C33" w:rsidRDefault="001E7CC3" w:rsidP="001E7CC3">
      <w:pPr>
        <w:spacing w:after="0" w:line="264" w:lineRule="auto"/>
        <w:ind w:left="120"/>
        <w:jc w:val="both"/>
      </w:pPr>
    </w:p>
    <w:p w14:paraId="30AF7A6A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b/>
          <w:color w:val="000000"/>
          <w:sz w:val="28"/>
        </w:rPr>
        <w:t>1) невербальная коммуникация:</w:t>
      </w:r>
    </w:p>
    <w:p w14:paraId="56F80175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14:paraId="035CD440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14:paraId="1B476090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14:paraId="1C502877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 xml:space="preserve">эффективно использовать интонационно-выразительные </w:t>
      </w:r>
      <w:proofErr w:type="spellStart"/>
      <w:r w:rsidRPr="00180C33">
        <w:rPr>
          <w:rFonts w:ascii="Times New Roman" w:hAnsi="Times New Roman"/>
          <w:color w:val="000000"/>
          <w:sz w:val="28"/>
        </w:rPr>
        <w:t>возможностив</w:t>
      </w:r>
      <w:proofErr w:type="spellEnd"/>
      <w:r w:rsidRPr="00180C33">
        <w:rPr>
          <w:rFonts w:ascii="Times New Roman" w:hAnsi="Times New Roman"/>
          <w:color w:val="000000"/>
          <w:sz w:val="28"/>
        </w:rPr>
        <w:t xml:space="preserve"> ситуации публичного выступления;</w:t>
      </w:r>
    </w:p>
    <w:p w14:paraId="4A2D20E4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14:paraId="4053A57E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b/>
          <w:color w:val="000000"/>
          <w:sz w:val="28"/>
        </w:rPr>
        <w:t>2) вербальное общение:</w:t>
      </w:r>
    </w:p>
    <w:p w14:paraId="6400A45E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условиями и целями общения;</w:t>
      </w:r>
    </w:p>
    <w:p w14:paraId="07AEA2F0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выражать свое мнение, в том числе впечатления от общения с музыкальным искусством в устных и письменных текстах;</w:t>
      </w:r>
    </w:p>
    <w:p w14:paraId="51AD7D2B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07A7CC5E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вести диалог, дискуссию, задавать вопросы по существу обсуждаемой темы, поддерживать благожелательный тон диалога;</w:t>
      </w:r>
    </w:p>
    <w:p w14:paraId="4B57DB49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публично представлять результаты учебной и творческой деятельности.</w:t>
      </w:r>
    </w:p>
    <w:p w14:paraId="04844EA6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b/>
          <w:color w:val="000000"/>
          <w:sz w:val="28"/>
        </w:rPr>
        <w:t>3) совместная деятельность (сотрудничество):</w:t>
      </w:r>
    </w:p>
    <w:p w14:paraId="62C9E296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14:paraId="76067BBE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 xml:space="preserve">понимать и использовать преимущества коллективной, </w:t>
      </w:r>
      <w:proofErr w:type="spellStart"/>
      <w:r w:rsidRPr="00180C33">
        <w:rPr>
          <w:rFonts w:ascii="Times New Roman" w:hAnsi="Times New Roman"/>
          <w:color w:val="000000"/>
          <w:sz w:val="28"/>
        </w:rPr>
        <w:t>групповойи</w:t>
      </w:r>
      <w:proofErr w:type="spellEnd"/>
      <w:r w:rsidRPr="00180C33">
        <w:rPr>
          <w:rFonts w:ascii="Times New Roman" w:hAnsi="Times New Roman"/>
          <w:color w:val="000000"/>
          <w:sz w:val="28"/>
        </w:rPr>
        <w:t xml:space="preserve"> индивидуальной музыкальной деятельности, выбирать наиболее эффективные формы взаимодействия при решении поставленной задачи;</w:t>
      </w:r>
    </w:p>
    <w:p w14:paraId="71C60D66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lastRenderedPageBreak/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14:paraId="55FCF91D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64EDBF80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14:paraId="0FD875E8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14:paraId="7E30080A" w14:textId="77777777" w:rsidR="001E7CC3" w:rsidRPr="00180C33" w:rsidRDefault="001E7CC3" w:rsidP="001E7CC3">
      <w:pPr>
        <w:spacing w:after="0" w:line="264" w:lineRule="auto"/>
        <w:ind w:left="120"/>
        <w:jc w:val="both"/>
      </w:pPr>
    </w:p>
    <w:p w14:paraId="13B161C5" w14:textId="77777777" w:rsidR="001E7CC3" w:rsidRPr="00180C33" w:rsidRDefault="001E7CC3" w:rsidP="001E7CC3">
      <w:pPr>
        <w:spacing w:after="0" w:line="264" w:lineRule="auto"/>
        <w:ind w:left="120"/>
        <w:jc w:val="both"/>
      </w:pPr>
      <w:r w:rsidRPr="00180C33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14:paraId="1700790B" w14:textId="77777777" w:rsidR="001E7CC3" w:rsidRPr="00180C33" w:rsidRDefault="001E7CC3" w:rsidP="001E7CC3">
      <w:pPr>
        <w:spacing w:after="0" w:line="264" w:lineRule="auto"/>
        <w:ind w:left="120"/>
        <w:jc w:val="both"/>
      </w:pPr>
    </w:p>
    <w:p w14:paraId="08305080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b/>
          <w:color w:val="000000"/>
          <w:sz w:val="28"/>
        </w:rPr>
        <w:t>Самоорганизация:</w:t>
      </w:r>
    </w:p>
    <w:p w14:paraId="408CE623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14:paraId="7865A9EC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планировать достижение целей через решение ряда последовательных задач частного характера;</w:t>
      </w:r>
    </w:p>
    <w:p w14:paraId="6F34C170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самостоятельно составлять план действий, вносить необходимые коррективы в ходе его реализации;</w:t>
      </w:r>
    </w:p>
    <w:p w14:paraId="55EDC585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выявлять наиболее важные проблемы для решения в учебных и жизненных ситуациях;</w:t>
      </w:r>
    </w:p>
    <w:p w14:paraId="1DBF6572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14:paraId="52A38FFE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делать выбор и брать за него ответственность на себя.</w:t>
      </w:r>
    </w:p>
    <w:p w14:paraId="67D7EB59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b/>
          <w:color w:val="000000"/>
          <w:sz w:val="28"/>
        </w:rPr>
        <w:t>Самоконтроль (рефлексия):</w:t>
      </w:r>
    </w:p>
    <w:p w14:paraId="616C9AA2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 xml:space="preserve">владеть способами самоконтроля, </w:t>
      </w:r>
      <w:proofErr w:type="spellStart"/>
      <w:r w:rsidRPr="00180C33">
        <w:rPr>
          <w:rFonts w:ascii="Times New Roman" w:hAnsi="Times New Roman"/>
          <w:color w:val="000000"/>
          <w:sz w:val="28"/>
        </w:rPr>
        <w:t>самомотивации</w:t>
      </w:r>
      <w:proofErr w:type="spellEnd"/>
      <w:r w:rsidRPr="00180C33">
        <w:rPr>
          <w:rFonts w:ascii="Times New Roman" w:hAnsi="Times New Roman"/>
          <w:color w:val="000000"/>
          <w:sz w:val="28"/>
        </w:rPr>
        <w:t xml:space="preserve"> и рефлексии;</w:t>
      </w:r>
    </w:p>
    <w:p w14:paraId="1E7528DF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давать адекватную оценку учебной ситуации и предлагать план ее изменения;</w:t>
      </w:r>
    </w:p>
    <w:p w14:paraId="0FADBBB2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1706567C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объяснять причины достижения (не достижения) результатов деятельности, понимать причины неудач и уметь предупреждать их, давать оценку приобретенному опыту;</w:t>
      </w:r>
    </w:p>
    <w:p w14:paraId="69309D13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внимания.</w:t>
      </w:r>
    </w:p>
    <w:p w14:paraId="0906CD6E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b/>
          <w:color w:val="000000"/>
          <w:sz w:val="28"/>
        </w:rPr>
        <w:lastRenderedPageBreak/>
        <w:t>Эмоциональный интеллект:</w:t>
      </w:r>
    </w:p>
    <w:p w14:paraId="65039B2C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</w:t>
      </w:r>
    </w:p>
    <w:p w14:paraId="5664D940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развивать способность управлять собственными эмоциями и эмоциями других как в повседневной жизни, так и в ситуациях музыкально-опосредованного общения;</w:t>
      </w:r>
    </w:p>
    <w:p w14:paraId="75EF4629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выявлять и анализировать причины эмоций;</w:t>
      </w:r>
    </w:p>
    <w:p w14:paraId="776391E5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понимать мотивы и намерения другого человека, анализируя коммуникативно-интонационную ситуацию;</w:t>
      </w:r>
    </w:p>
    <w:p w14:paraId="41E0F9E6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регулировать способ выражения собственных эмоций.</w:t>
      </w:r>
    </w:p>
    <w:p w14:paraId="6EDFC232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b/>
          <w:color w:val="000000"/>
          <w:sz w:val="28"/>
        </w:rPr>
        <w:t>Принятие себя и других:</w:t>
      </w:r>
    </w:p>
    <w:p w14:paraId="1929E99C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уважительно и осознанно относиться к другому человеку и его мнению, эстетическим предпочтениям и вкусам;</w:t>
      </w:r>
    </w:p>
    <w:p w14:paraId="77F3B972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признавать свое и чужое право на ошибку, при обнаружении ошибки фокусироваться не на ней самой, а на способе улучшения результатов деятельности;</w:t>
      </w:r>
    </w:p>
    <w:p w14:paraId="5C1E37F5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принимать себя и других, не осуждая;</w:t>
      </w:r>
    </w:p>
    <w:p w14:paraId="0E55A16D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проявлять открытость;</w:t>
      </w:r>
    </w:p>
    <w:p w14:paraId="061E89E6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осознавать невозможность контролировать все вокруг.</w:t>
      </w:r>
    </w:p>
    <w:p w14:paraId="5C9CF1FA" w14:textId="77777777" w:rsidR="001E7CC3" w:rsidRPr="00180C33" w:rsidRDefault="001E7CC3" w:rsidP="001E7CC3">
      <w:pPr>
        <w:spacing w:after="0" w:line="264" w:lineRule="auto"/>
        <w:ind w:firstLine="600"/>
        <w:jc w:val="both"/>
      </w:pPr>
      <w:r w:rsidRPr="00180C33">
        <w:rPr>
          <w:rFonts w:ascii="Times New Roman" w:hAnsi="Times New Roman"/>
          <w:color w:val="000000"/>
          <w:sz w:val="28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равновесия).</w:t>
      </w:r>
    </w:p>
    <w:p w14:paraId="0BFBF138" w14:textId="77777777" w:rsidR="001E7CC3" w:rsidRPr="00180C33" w:rsidRDefault="001E7CC3" w:rsidP="001E7CC3">
      <w:pPr>
        <w:spacing w:after="0" w:line="264" w:lineRule="auto"/>
        <w:ind w:left="120"/>
        <w:jc w:val="both"/>
      </w:pPr>
    </w:p>
    <w:p w14:paraId="5B61AC50" w14:textId="77777777" w:rsidR="001E7CC3" w:rsidRDefault="001E7CC3" w:rsidP="001E7CC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r w:rsidRPr="00180C33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14:paraId="4D1C5107" w14:textId="77777777" w:rsidR="001E7CC3" w:rsidRDefault="001E7CC3" w:rsidP="001E7CC3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окончании хорово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курса этапа основного общего образования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ученики должны уметь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525D5CD2" w14:textId="77777777" w:rsidR="001E7CC3" w:rsidRPr="00D51948" w:rsidRDefault="001E7CC3" w:rsidP="001E7CC3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грамотно и интонационно чисто, ритмически верно исполнять хоровые произведения и церковные песнопения</w:t>
      </w:r>
    </w:p>
    <w:p w14:paraId="62BED7FA" w14:textId="77777777" w:rsidR="001E7CC3" w:rsidRPr="00D51948" w:rsidRDefault="001E7CC3" w:rsidP="001E7CC3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нать и соблюдать принципы хорового ансамбля</w:t>
      </w:r>
    </w:p>
    <w:p w14:paraId="4E707D0B" w14:textId="77777777" w:rsidR="001E7CC3" w:rsidRPr="00D51948" w:rsidRDefault="001E7CC3" w:rsidP="001E7CC3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владеть техникой дыхания и хоровым «цепным» дыханием</w:t>
      </w:r>
    </w:p>
    <w:p w14:paraId="4C79E610" w14:textId="77777777" w:rsidR="001E7CC3" w:rsidRPr="00D51948" w:rsidRDefault="001E7CC3" w:rsidP="001E7CC3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меть петь с различной динамикой, разными приемами звукоизвлечения (легато, стаккато и т.д.), с разной атакой звука</w:t>
      </w:r>
    </w:p>
    <w:p w14:paraId="7B7BD032" w14:textId="77777777" w:rsidR="001E7CC3" w:rsidRPr="00D51948" w:rsidRDefault="001E7CC3" w:rsidP="001E7CC3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еть в «унисон»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многоголосье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держать свою партию и чистоту строя</w:t>
      </w:r>
    </w:p>
    <w:p w14:paraId="57EF0CF1" w14:textId="77777777" w:rsidR="001E7CC3" w:rsidRPr="00D51948" w:rsidRDefault="001E7CC3" w:rsidP="001E7CC3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аучиться правильной дикции и артикуляции</w:t>
      </w:r>
    </w:p>
    <w:p w14:paraId="08D06048" w14:textId="77777777" w:rsidR="001E7CC3" w:rsidRPr="00D51948" w:rsidRDefault="001E7CC3" w:rsidP="001E7CC3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онимать дирижерский жест и подчиняться ему</w:t>
      </w:r>
    </w:p>
    <w:p w14:paraId="3A238C7E" w14:textId="5A9F4A00" w:rsidR="00913C79" w:rsidRPr="00D51948" w:rsidRDefault="001E7CC3" w:rsidP="004E6115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ладеть принципами церковного пения на богослужениях, знать основные гласы,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некоторые песнопения 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служебн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ого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обиход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0D18795" w14:textId="77777777" w:rsidR="000F56FF" w:rsidRPr="00D51948" w:rsidRDefault="000F56FF" w:rsidP="002F2834">
      <w:pPr>
        <w:shd w:val="clear" w:color="auto" w:fill="FFFFFF"/>
        <w:spacing w:before="150" w:after="0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19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Данный учебно-тематический план можно варьировать в зависимости от индивидуальных способностей детей, от посещаемости детей.</w:t>
      </w:r>
    </w:p>
    <w:p w14:paraId="3799FB8B" w14:textId="77777777" w:rsidR="00913C79" w:rsidRPr="00D51948" w:rsidRDefault="00913C79" w:rsidP="004E611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953D9C7" w14:textId="77777777" w:rsidR="002B630C" w:rsidRPr="00D51948" w:rsidRDefault="002B630C" w:rsidP="002B630C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519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Примерное тематическое планирование</w:t>
      </w:r>
    </w:p>
    <w:p w14:paraId="10D65D18" w14:textId="77777777" w:rsidR="002B630C" w:rsidRPr="00D51948" w:rsidRDefault="002B630C" w:rsidP="002B630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1948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Подготовительный хор</w:t>
      </w:r>
    </w:p>
    <w:p w14:paraId="0ABE253C" w14:textId="77777777" w:rsidR="002B630C" w:rsidRPr="00D51948" w:rsidRDefault="002B630C" w:rsidP="002B630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1948">
        <w:rPr>
          <w:rFonts w:ascii="Times New Roman" w:hAnsi="Times New Roman" w:cs="Times New Roman"/>
          <w:color w:val="000000" w:themeColor="text1"/>
          <w:sz w:val="28"/>
          <w:szCs w:val="28"/>
        </w:rPr>
        <w:t>(1-2 классы)</w:t>
      </w:r>
    </w:p>
    <w:tbl>
      <w:tblPr>
        <w:tblStyle w:val="a4"/>
        <w:tblW w:w="8080" w:type="dxa"/>
        <w:tblInd w:w="-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7"/>
        <w:gridCol w:w="26"/>
        <w:gridCol w:w="2164"/>
        <w:gridCol w:w="992"/>
        <w:gridCol w:w="2268"/>
        <w:gridCol w:w="1163"/>
      </w:tblGrid>
      <w:tr w:rsidR="00D51948" w:rsidRPr="00D51948" w14:paraId="67EE5B2E" w14:textId="77777777" w:rsidTr="00D51948">
        <w:trPr>
          <w:trHeight w:val="735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71529" w14:textId="77777777" w:rsidR="00D51948" w:rsidRPr="00D51948" w:rsidRDefault="00D51948" w:rsidP="00913C79">
            <w:pPr>
              <w:ind w:left="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№п\п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39FBD" w14:textId="77777777" w:rsidR="00D51948" w:rsidRPr="00D51948" w:rsidRDefault="00D51948" w:rsidP="00913C79">
            <w:pPr>
              <w:ind w:left="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3C0F9" w14:textId="77777777" w:rsidR="00D51948" w:rsidRPr="00D51948" w:rsidRDefault="00D51948" w:rsidP="00913C79">
            <w:pPr>
              <w:ind w:left="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Кол-во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EC37B" w14:textId="77777777" w:rsidR="00D51948" w:rsidRPr="00D51948" w:rsidRDefault="00D51948" w:rsidP="00913C79">
            <w:pPr>
              <w:ind w:left="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E3A47" w14:textId="77777777" w:rsidR="00D51948" w:rsidRPr="00D51948" w:rsidRDefault="00D51948" w:rsidP="00913C79">
            <w:pPr>
              <w:ind w:left="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Примечание</w:t>
            </w:r>
          </w:p>
        </w:tc>
      </w:tr>
      <w:tr w:rsidR="00D51948" w:rsidRPr="00D51948" w14:paraId="513F42F2" w14:textId="77777777" w:rsidTr="00D51948">
        <w:tc>
          <w:tcPr>
            <w:tcW w:w="14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2CE60D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82619B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Вводный урок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E74BD4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54D9A9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Знакомство с предметом </w:t>
            </w: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2EF37A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51948" w:rsidRPr="00D51948" w14:paraId="092A0649" w14:textId="77777777" w:rsidTr="00D51948">
        <w:tc>
          <w:tcPr>
            <w:tcW w:w="14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F81D87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916ED5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Рождество Пресвятой Богородицы,</w:t>
            </w:r>
          </w:p>
          <w:p w14:paraId="7D5589FD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Воздвижение </w:t>
            </w:r>
            <w:proofErr w:type="spellStart"/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Честнаго</w:t>
            </w:r>
            <w:proofErr w:type="spellEnd"/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</w:t>
            </w:r>
            <w:proofErr w:type="spellStart"/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Животоворящаго</w:t>
            </w:r>
            <w:proofErr w:type="spellEnd"/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Креста Господня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9BB0FA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E13E1C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Тропарь, величание</w:t>
            </w: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18A976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51948" w:rsidRPr="00D51948" w14:paraId="5813C47D" w14:textId="77777777" w:rsidTr="00D51948">
        <w:tc>
          <w:tcPr>
            <w:tcW w:w="14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3FE015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845CFF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Покров Пресвятой Богородицы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F07488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B373B4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Тропарь, величание</w:t>
            </w: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6A8240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51948" w:rsidRPr="00D51948" w14:paraId="04FB67AB" w14:textId="77777777" w:rsidTr="00D51948">
        <w:tc>
          <w:tcPr>
            <w:tcW w:w="14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65D757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02D59C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Изобразительные антифоны Литургии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C99392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2F0FF8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Первый антифон, второй антифон</w:t>
            </w: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848551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51948" w:rsidRPr="00D51948" w14:paraId="2DC36140" w14:textId="77777777" w:rsidTr="00D51948">
        <w:tc>
          <w:tcPr>
            <w:tcW w:w="14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C4CC89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E76D34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матери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5517AA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79C24D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разнохарактерных произведения</w:t>
            </w: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1FF33D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51948" w:rsidRPr="00D51948" w14:paraId="6683D67A" w14:textId="77777777" w:rsidTr="00D51948">
        <w:tc>
          <w:tcPr>
            <w:tcW w:w="14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7691EB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C8AAA7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Введение во храм Пресвятой Богородицы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47B10C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5FCDCE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Тропарь, величание</w:t>
            </w: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675DBD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51948" w:rsidRPr="00D51948" w14:paraId="3B59D5E4" w14:textId="77777777" w:rsidTr="00D51948">
        <w:tc>
          <w:tcPr>
            <w:tcW w:w="14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C7F6B6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508FA4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Рождество Господа и Спаса нашего Иисуса Христа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A3533A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BCD14E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Тропарь, величание</w:t>
            </w:r>
          </w:p>
          <w:p w14:paraId="63B67347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Колядки (2-3)</w:t>
            </w: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7151BE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51948" w:rsidRPr="00D51948" w14:paraId="6AA183D2" w14:textId="77777777" w:rsidTr="00D51948">
        <w:tc>
          <w:tcPr>
            <w:tcW w:w="14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6F6CF0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B2F63F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Крещение Господне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9DBE87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A33F12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Тропарь, величание</w:t>
            </w:r>
          </w:p>
          <w:p w14:paraId="64B7834F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354B95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51948" w:rsidRPr="00D51948" w14:paraId="0B7BAB73" w14:textId="77777777" w:rsidTr="00D51948">
        <w:tc>
          <w:tcPr>
            <w:tcW w:w="14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4AF052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F25C3F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Сретение </w:t>
            </w: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Господне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C9AA49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96A4B5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Тропарь, </w:t>
            </w: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величание</w:t>
            </w:r>
          </w:p>
          <w:p w14:paraId="6B39AD0F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B11B93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51948" w:rsidRPr="00D51948" w14:paraId="7D1F9469" w14:textId="77777777" w:rsidTr="00D51948">
        <w:tc>
          <w:tcPr>
            <w:tcW w:w="14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6D1479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B73A8D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4E0FD6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C24BB4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разнохарактерных произведения</w:t>
            </w: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DEEC64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51948" w:rsidRPr="00D51948" w14:paraId="2B70C314" w14:textId="77777777" w:rsidTr="00D51948">
        <w:tc>
          <w:tcPr>
            <w:tcW w:w="14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8D896A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DD785B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Подготовка к Великому посту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5F1486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A32DE0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Разучивание великопостного распева</w:t>
            </w: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23B202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51948" w:rsidRPr="00D51948" w14:paraId="700B1A9A" w14:textId="77777777" w:rsidTr="00D51948">
        <w:tc>
          <w:tcPr>
            <w:tcW w:w="14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F8B3A1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0FE767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Изобразительные антифоны Божественной Литургии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2D31EF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E17DA8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Первый антифон, второй антифон (повторение)</w:t>
            </w: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9E7C16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51948" w:rsidRPr="00D51948" w14:paraId="3D15D0F6" w14:textId="77777777" w:rsidTr="00D51948">
        <w:tc>
          <w:tcPr>
            <w:tcW w:w="14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087224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0FB401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Светлое Христово Воскресение. Пасха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797DFA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E2C413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Тропарь, кондак, </w:t>
            </w:r>
            <w:proofErr w:type="spellStart"/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задостойник</w:t>
            </w:r>
            <w:proofErr w:type="spellEnd"/>
          </w:p>
          <w:p w14:paraId="0688E818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Тематическая песня</w:t>
            </w:r>
          </w:p>
          <w:p w14:paraId="4D3C965E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617016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51948" w:rsidRPr="00D51948" w14:paraId="741BEFBF" w14:textId="77777777" w:rsidTr="00D51948">
        <w:tc>
          <w:tcPr>
            <w:tcW w:w="14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FE4676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E1CF39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Победы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D77394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79E59C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разнохарактерных произведения</w:t>
            </w: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6A5A6C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51948" w:rsidRPr="00D51948" w14:paraId="5EEA5D1F" w14:textId="77777777" w:rsidTr="00D51948">
        <w:tc>
          <w:tcPr>
            <w:tcW w:w="14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C95ECE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46FEBF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славянской письменности и культуры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A7AD3E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AE04C7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Тропарь, величание.</w:t>
            </w:r>
          </w:p>
          <w:p w14:paraId="01FA3DA8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Тематическая песня</w:t>
            </w:r>
          </w:p>
          <w:p w14:paraId="781C1724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B0BA5C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51948" w:rsidRPr="00D51948" w14:paraId="12E6FDF6" w14:textId="77777777" w:rsidTr="00D51948">
        <w:tc>
          <w:tcPr>
            <w:tcW w:w="14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035835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5BE34F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Резервные уроки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2C49C9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174FB4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598242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51948" w:rsidRPr="00D51948" w14:paraId="42826C1A" w14:textId="77777777" w:rsidTr="00D51948">
        <w:tc>
          <w:tcPr>
            <w:tcW w:w="14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A993FE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всего</w:t>
            </w:r>
          </w:p>
        </w:tc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9F5801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000B4F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68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BEB3BD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020B90" w14:textId="77777777" w:rsidR="00D51948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207A04A7" w14:textId="77777777" w:rsidR="002A6AC1" w:rsidRPr="00D51948" w:rsidRDefault="002A6AC1" w:rsidP="002B630C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4114108" w14:textId="77777777" w:rsidR="002B630C" w:rsidRPr="00D51948" w:rsidRDefault="002B630C" w:rsidP="00D5194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519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Примерное тематическое планирование</w:t>
      </w:r>
    </w:p>
    <w:p w14:paraId="24F87286" w14:textId="77777777" w:rsidR="002B630C" w:rsidRPr="00D51948" w:rsidRDefault="002B630C" w:rsidP="002B630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19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Младший хор </w:t>
      </w:r>
    </w:p>
    <w:p w14:paraId="6A4E555F" w14:textId="77777777" w:rsidR="002B630C" w:rsidRPr="00D51948" w:rsidRDefault="002B630C" w:rsidP="002B630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1948">
        <w:rPr>
          <w:rFonts w:ascii="Times New Roman" w:hAnsi="Times New Roman" w:cs="Times New Roman"/>
          <w:color w:val="000000" w:themeColor="text1"/>
          <w:sz w:val="28"/>
          <w:szCs w:val="28"/>
        </w:rPr>
        <w:t>(3-4 классы)</w:t>
      </w:r>
    </w:p>
    <w:p w14:paraId="5A2DFD6B" w14:textId="77777777" w:rsidR="002B630C" w:rsidRPr="00D51948" w:rsidRDefault="002B630C" w:rsidP="002B630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0"/>
        <w:gridCol w:w="2313"/>
        <w:gridCol w:w="2159"/>
        <w:gridCol w:w="2410"/>
        <w:gridCol w:w="1789"/>
      </w:tblGrid>
      <w:tr w:rsidR="002B630C" w:rsidRPr="00D51948" w14:paraId="7E9C1C8B" w14:textId="77777777" w:rsidTr="00913C79"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5FDEE5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№п\п</w:t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F6B5AE" w14:textId="77777777" w:rsidR="002B630C" w:rsidRPr="00D51948" w:rsidRDefault="00D51948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A4C0C9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849A10" w14:textId="77777777" w:rsidR="002B630C" w:rsidRPr="00D51948" w:rsidRDefault="002B630C" w:rsidP="00913C79">
            <w:pPr>
              <w:ind w:left="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1736BE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Примечание</w:t>
            </w:r>
          </w:p>
        </w:tc>
      </w:tr>
      <w:tr w:rsidR="002B630C" w:rsidRPr="00D51948" w14:paraId="5F41150E" w14:textId="77777777" w:rsidTr="00913C79"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FFF4B6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5BB978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Рождество Пресвятой Богородицы, Воздвижение </w:t>
            </w:r>
            <w:proofErr w:type="spellStart"/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Честнаго</w:t>
            </w:r>
            <w:proofErr w:type="spellEnd"/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</w:t>
            </w:r>
            <w:proofErr w:type="spellStart"/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Животворящаго</w:t>
            </w:r>
            <w:proofErr w:type="spellEnd"/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Креста Господня</w:t>
            </w:r>
          </w:p>
        </w:tc>
        <w:tc>
          <w:tcPr>
            <w:tcW w:w="2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E6F1C8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5</w:t>
            </w: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D6608C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Тропарь, кондак, величание</w:t>
            </w: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429AFF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B630C" w:rsidRPr="00D51948" w14:paraId="08AE6C6A" w14:textId="77777777" w:rsidTr="00913C79"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D1B3EB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F0258C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Покров Пресвятой Богородицы</w:t>
            </w:r>
          </w:p>
        </w:tc>
        <w:tc>
          <w:tcPr>
            <w:tcW w:w="2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DD4A44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 </w:t>
            </w: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770DCF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Тропарь, кондак, величание</w:t>
            </w: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59A8D3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B630C" w:rsidRPr="00D51948" w14:paraId="1D00CB29" w14:textId="77777777" w:rsidTr="00913C79"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81D61B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FF9B1B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Изобразительные антифоны Божественной Литургии</w:t>
            </w:r>
          </w:p>
        </w:tc>
        <w:tc>
          <w:tcPr>
            <w:tcW w:w="2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EE37B9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DC70AD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Первый антифон, второй антифон</w:t>
            </w: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DB66BB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B630C" w:rsidRPr="00D51948" w14:paraId="72893917" w14:textId="77777777" w:rsidTr="00913C79"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7E925A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C151DA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матери</w:t>
            </w:r>
          </w:p>
        </w:tc>
        <w:tc>
          <w:tcPr>
            <w:tcW w:w="2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6DD2C9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3C6ADE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разнохарактерных произведения</w:t>
            </w: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DCBE9C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B630C" w:rsidRPr="00D51948" w14:paraId="354E4D1E" w14:textId="77777777" w:rsidTr="00913C79"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602011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BAF7A1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Введение во храм Пресвятой Богородицы</w:t>
            </w:r>
          </w:p>
        </w:tc>
        <w:tc>
          <w:tcPr>
            <w:tcW w:w="2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BAB1F4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49CF02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Тропарь, кондак, величание</w:t>
            </w: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9752BF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B630C" w:rsidRPr="00D51948" w14:paraId="7B2FCCA0" w14:textId="77777777" w:rsidTr="00913C79"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F148AD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7DC0FC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Рождество Господа и Спаса нашего Иисуса Христа</w:t>
            </w:r>
          </w:p>
        </w:tc>
        <w:tc>
          <w:tcPr>
            <w:tcW w:w="2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61367F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7493C3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Тропарь, кондак, величание</w:t>
            </w:r>
          </w:p>
          <w:p w14:paraId="70554959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Колядки (3-4)</w:t>
            </w: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EBCD4D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B630C" w:rsidRPr="00D51948" w14:paraId="3434F043" w14:textId="77777777" w:rsidTr="00913C79"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CA052A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3523F4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Крещение Господне</w:t>
            </w:r>
          </w:p>
        </w:tc>
        <w:tc>
          <w:tcPr>
            <w:tcW w:w="2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B11FAF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194076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Тропарь, кондак, величание</w:t>
            </w:r>
          </w:p>
          <w:p w14:paraId="52CAB812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047623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B630C" w:rsidRPr="00D51948" w14:paraId="6826A315" w14:textId="77777777" w:rsidTr="00913C79"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F2021E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48398C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Сретение Господне</w:t>
            </w:r>
          </w:p>
        </w:tc>
        <w:tc>
          <w:tcPr>
            <w:tcW w:w="2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D4AB6C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C0EF94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Тропарь, кондак, величание</w:t>
            </w:r>
          </w:p>
          <w:p w14:paraId="66B3D415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DC293C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B630C" w:rsidRPr="00D51948" w14:paraId="42EAEF7E" w14:textId="77777777" w:rsidTr="00913C79"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4B56FD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54F323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2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006DA4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7B03F3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разнохарактерных произведения</w:t>
            </w: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532CCF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B630C" w:rsidRPr="00D51948" w14:paraId="7A53E047" w14:textId="77777777" w:rsidTr="00913C79"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F29D00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7DD5E0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Подготовка к Великому посту</w:t>
            </w:r>
          </w:p>
        </w:tc>
        <w:tc>
          <w:tcPr>
            <w:tcW w:w="2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82DA27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F7D3AD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Разучивание великопостного распева</w:t>
            </w: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804E97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B630C" w:rsidRPr="00D51948" w14:paraId="0D7728B3" w14:textId="77777777" w:rsidTr="00913C79"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CFF36F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BADC0B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Антифоны Божественной Литургии</w:t>
            </w:r>
          </w:p>
        </w:tc>
        <w:tc>
          <w:tcPr>
            <w:tcW w:w="2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984912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37FE6D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Первый антифон. Второй антифон </w:t>
            </w: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2848A0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B630C" w:rsidRPr="00D51948" w14:paraId="1CFA8825" w14:textId="77777777" w:rsidTr="00913C79"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611732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C3AD89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Светлое Христово Воскресение. Пасха</w:t>
            </w:r>
          </w:p>
        </w:tc>
        <w:tc>
          <w:tcPr>
            <w:tcW w:w="2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E52879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4EA3A5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Тропарь, кондак, величание.</w:t>
            </w:r>
          </w:p>
          <w:p w14:paraId="04E8A3D2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Тематическая песня</w:t>
            </w:r>
          </w:p>
          <w:p w14:paraId="6BE16F93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8254C3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B630C" w:rsidRPr="00D51948" w14:paraId="45658146" w14:textId="77777777" w:rsidTr="00913C79"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45BBF9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4912B4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Победы</w:t>
            </w:r>
          </w:p>
        </w:tc>
        <w:tc>
          <w:tcPr>
            <w:tcW w:w="2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5F55AA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661F2C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разнохарактерных произведения</w:t>
            </w: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C6883D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B630C" w:rsidRPr="00D51948" w14:paraId="060655C3" w14:textId="77777777" w:rsidTr="00913C79"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1D30AC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E112F3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День славянской письменности и </w:t>
            </w: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культуры</w:t>
            </w:r>
          </w:p>
        </w:tc>
        <w:tc>
          <w:tcPr>
            <w:tcW w:w="2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A0AD4D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5</w:t>
            </w: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251F37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Тропарь, кондак, величание.</w:t>
            </w:r>
          </w:p>
          <w:p w14:paraId="5F2B5C51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Тематическая песня</w:t>
            </w:r>
          </w:p>
          <w:p w14:paraId="1D817960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1A2B93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B630C" w:rsidRPr="00D51948" w14:paraId="77E856CB" w14:textId="77777777" w:rsidTr="00913C79"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14C586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EA7B8D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Антифоны Божественной Литургии</w:t>
            </w:r>
          </w:p>
        </w:tc>
        <w:tc>
          <w:tcPr>
            <w:tcW w:w="2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9289D7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BEF117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Второй антифон</w:t>
            </w: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340674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B630C" w:rsidRPr="00D51948" w14:paraId="4389D8F4" w14:textId="77777777" w:rsidTr="00913C79"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56B4F7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всего</w:t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692E17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19F157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68</w:t>
            </w: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4C46F0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4A1EBB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1A54ED92" w14:textId="77777777" w:rsidR="002B630C" w:rsidRPr="00D51948" w:rsidRDefault="002B630C" w:rsidP="002B630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72AC737" w14:textId="77777777" w:rsidR="002B630C" w:rsidRPr="00D51948" w:rsidRDefault="002B630C" w:rsidP="00D5194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519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Примерное тематическое планирование</w:t>
      </w:r>
    </w:p>
    <w:p w14:paraId="4F296644" w14:textId="77777777" w:rsidR="002B630C" w:rsidRPr="00D51948" w:rsidRDefault="002B630C" w:rsidP="002B630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19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Старший хор </w:t>
      </w:r>
    </w:p>
    <w:p w14:paraId="02451E04" w14:textId="77777777" w:rsidR="002B630C" w:rsidRPr="00D51948" w:rsidRDefault="002B630C" w:rsidP="002B630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1948">
        <w:rPr>
          <w:rFonts w:ascii="Times New Roman" w:hAnsi="Times New Roman" w:cs="Times New Roman"/>
          <w:color w:val="000000" w:themeColor="text1"/>
          <w:sz w:val="28"/>
          <w:szCs w:val="28"/>
        </w:rPr>
        <w:t>(5-11 классы)</w:t>
      </w:r>
    </w:p>
    <w:p w14:paraId="309D34BA" w14:textId="77777777" w:rsidR="002B630C" w:rsidRPr="00D51948" w:rsidRDefault="002B630C" w:rsidP="002B630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4"/>
        <w:tblW w:w="9571" w:type="dxa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1276"/>
        <w:gridCol w:w="3119"/>
        <w:gridCol w:w="2233"/>
      </w:tblGrid>
      <w:tr w:rsidR="002B630C" w:rsidRPr="00D51948" w14:paraId="3F08AB7A" w14:textId="77777777" w:rsidTr="00913C7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FCA309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№п\п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074420" w14:textId="77777777" w:rsidR="002B630C" w:rsidRPr="00D51948" w:rsidRDefault="00D51948" w:rsidP="00D519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CD276A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Кол-во часов 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6DD24C" w14:textId="77777777" w:rsidR="002B630C" w:rsidRPr="00D51948" w:rsidRDefault="002B630C" w:rsidP="00913C79">
            <w:pPr>
              <w:ind w:left="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295759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Примечание</w:t>
            </w:r>
          </w:p>
        </w:tc>
      </w:tr>
      <w:tr w:rsidR="002B630C" w:rsidRPr="00D51948" w14:paraId="37553536" w14:textId="77777777" w:rsidTr="00913C7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A73F5C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3696AC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Рождество Пресвятой Богородицы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3F0DB2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FD0489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Тропарь, кондак, величание, прокимен, </w:t>
            </w:r>
            <w:proofErr w:type="spellStart"/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задостойник</w:t>
            </w:r>
            <w:proofErr w:type="spellEnd"/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A3CF51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B630C" w:rsidRPr="00D51948" w14:paraId="25965CDD" w14:textId="77777777" w:rsidTr="00913C7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E729D7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3CF30C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Воздвижение </w:t>
            </w:r>
            <w:proofErr w:type="spellStart"/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Честнаго</w:t>
            </w:r>
            <w:proofErr w:type="spellEnd"/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Животворящего Креста Господня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44FA50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4398B7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Тропарь, кондак, величание, прокимен, праздничные </w:t>
            </w:r>
            <w:proofErr w:type="spellStart"/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антифоны,задостойник</w:t>
            </w:r>
            <w:proofErr w:type="spellEnd"/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469386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B630C" w:rsidRPr="00D51948" w14:paraId="6194E09D" w14:textId="77777777" w:rsidTr="00913C7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755451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306C95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Покров Пресвятой Богородицы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C28313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2B1597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Тропарь, кондак, величание, прокимен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E829B5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B630C" w:rsidRPr="00D51948" w14:paraId="68664900" w14:textId="77777777" w:rsidTr="00913C7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79DB67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E2B545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Песнопения Божественной Литургии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50CA0A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63E7C1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Первый антифон, второй антифон, Единородный Сыне, Третий Антифон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BEB65A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B630C" w:rsidRPr="00D51948" w14:paraId="633A8F52" w14:textId="77777777" w:rsidTr="00913C7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0B6895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B7DEF7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Введение во храм Пресвятой Богородицы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F18477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73C829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Тропарь, кондак, величание, прокимен,</w:t>
            </w:r>
          </w:p>
          <w:p w14:paraId="6FD29B31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задостойник</w:t>
            </w:r>
            <w:proofErr w:type="spellEnd"/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989FE2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B630C" w:rsidRPr="00D51948" w14:paraId="56E91D6A" w14:textId="77777777" w:rsidTr="00913C7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991E1F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25633B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Рождество Господа и Спаса нашего Иисуса Христа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5C8B5B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5AC906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Тропарь, кондак, величание, праздничные антифоны, прокимен, </w:t>
            </w:r>
            <w:proofErr w:type="spellStart"/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задостойник</w:t>
            </w:r>
            <w:proofErr w:type="spellEnd"/>
          </w:p>
          <w:p w14:paraId="60DEB00A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Колядки (3-4)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1446B3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B630C" w:rsidRPr="00D51948" w14:paraId="44828D2D" w14:textId="77777777" w:rsidTr="00913C7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1A43EC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AC9B76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Крещение Господне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D4D8D5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8F2A7C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Тропарь, кондак, величание, праздничные </w:t>
            </w: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антифоны, прокимен, </w:t>
            </w:r>
            <w:proofErr w:type="spellStart"/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задостойник</w:t>
            </w:r>
            <w:proofErr w:type="spellEnd"/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5DBF59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B630C" w:rsidRPr="00D51948" w14:paraId="03871B31" w14:textId="77777777" w:rsidTr="00913C7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6EDB00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D47F2B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Сретение Господне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1F6B3E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61DC1A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Тропарь, кондак, величание, прокимен, </w:t>
            </w:r>
            <w:proofErr w:type="spellStart"/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задостойник</w:t>
            </w:r>
            <w:proofErr w:type="spellEnd"/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459C39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B630C" w:rsidRPr="00D51948" w14:paraId="33060BDF" w14:textId="77777777" w:rsidTr="00913C7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2ACA2A" w14:textId="77777777" w:rsidR="002B630C" w:rsidRPr="00D51948" w:rsidRDefault="002B630C" w:rsidP="00D519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9AA346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Подготовка к Великому посту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766B33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FB7B42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Разучивание великопостного распева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B49D5F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B630C" w:rsidRPr="00D51948" w14:paraId="21940FE1" w14:textId="77777777" w:rsidTr="00913C7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0232FF" w14:textId="77777777" w:rsidR="002B630C" w:rsidRPr="00D51948" w:rsidRDefault="002B630C" w:rsidP="00D519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6B10F8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Светлое Христово Воскресение. Пасха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76B3A3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D6613D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Тропарь, кондак, величание, Пасхальный час, праздничные антифоны, прокимен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5D1FA7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B630C" w:rsidRPr="00D51948" w14:paraId="63717779" w14:textId="77777777" w:rsidTr="00913C7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31E5C8" w14:textId="77777777" w:rsidR="002B630C" w:rsidRPr="00D51948" w:rsidRDefault="002B630C" w:rsidP="00D519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490897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Победы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DB6804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322F27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разнохарактерных произведения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47D2DE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B630C" w:rsidRPr="00D51948" w14:paraId="5781D52C" w14:textId="77777777" w:rsidTr="00913C7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013B38" w14:textId="77777777" w:rsidR="002B630C" w:rsidRPr="00D51948" w:rsidRDefault="002B630C" w:rsidP="00D519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499A27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славянской письменности и культуры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AB9698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BD298D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Тропарь, кондак, величание, прокимен.</w:t>
            </w:r>
          </w:p>
          <w:p w14:paraId="07EFC218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Тематическая песня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F5CB38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B630C" w:rsidRPr="00D51948" w14:paraId="155D1F5C" w14:textId="77777777" w:rsidTr="00913C7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DBCACF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002829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Разучивание песнопений Божественной Литургии и Всенощного Бдения в течении всего года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11993E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30AC07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Херувимская песнь, Милость мира, Достойно есть, Единородный Сыне, изобразительные антифоны, воскресные </w:t>
            </w:r>
            <w:proofErr w:type="spellStart"/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прокимны</w:t>
            </w:r>
            <w:proofErr w:type="spellEnd"/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тропари празднуемым святым и т.д.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444D7A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Разучивается в течение всего года</w:t>
            </w:r>
          </w:p>
        </w:tc>
      </w:tr>
      <w:tr w:rsidR="002B630C" w:rsidRPr="00D51948" w14:paraId="1CD307E7" w14:textId="77777777" w:rsidTr="00913C7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88BE53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FA4EF2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B356C2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9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1416D5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BCD8B9" w14:textId="77777777" w:rsidR="002B630C" w:rsidRPr="00D51948" w:rsidRDefault="002B630C" w:rsidP="00913C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66E2E276" w14:textId="77777777" w:rsidR="002B630C" w:rsidRPr="00D51948" w:rsidRDefault="002B630C" w:rsidP="002B630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916B5E4" w14:textId="77777777" w:rsidR="002B630C" w:rsidRPr="00D51948" w:rsidRDefault="002B630C" w:rsidP="002B630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2B630C" w:rsidRPr="00D51948" w:rsidSect="009B02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56FF"/>
    <w:rsid w:val="0000742C"/>
    <w:rsid w:val="00017209"/>
    <w:rsid w:val="00030D93"/>
    <w:rsid w:val="00040855"/>
    <w:rsid w:val="00041664"/>
    <w:rsid w:val="00042EC1"/>
    <w:rsid w:val="00043E42"/>
    <w:rsid w:val="000472C7"/>
    <w:rsid w:val="0005184B"/>
    <w:rsid w:val="00054974"/>
    <w:rsid w:val="0005540D"/>
    <w:rsid w:val="00075002"/>
    <w:rsid w:val="000928CD"/>
    <w:rsid w:val="000A2E86"/>
    <w:rsid w:val="000B6B08"/>
    <w:rsid w:val="000C6F5D"/>
    <w:rsid w:val="000E757B"/>
    <w:rsid w:val="000F56FF"/>
    <w:rsid w:val="001000BA"/>
    <w:rsid w:val="001055F3"/>
    <w:rsid w:val="00107E4E"/>
    <w:rsid w:val="0011423E"/>
    <w:rsid w:val="0011572D"/>
    <w:rsid w:val="00115CF5"/>
    <w:rsid w:val="00116EA4"/>
    <w:rsid w:val="0012014F"/>
    <w:rsid w:val="0012079D"/>
    <w:rsid w:val="00134D37"/>
    <w:rsid w:val="001374E0"/>
    <w:rsid w:val="00141394"/>
    <w:rsid w:val="00166F5B"/>
    <w:rsid w:val="0017060B"/>
    <w:rsid w:val="001A23FE"/>
    <w:rsid w:val="001A649C"/>
    <w:rsid w:val="001A7CFD"/>
    <w:rsid w:val="001B61B0"/>
    <w:rsid w:val="001C1ACE"/>
    <w:rsid w:val="001D15D0"/>
    <w:rsid w:val="001D2C1A"/>
    <w:rsid w:val="001E7CC3"/>
    <w:rsid w:val="001F4E9D"/>
    <w:rsid w:val="001F511D"/>
    <w:rsid w:val="00204DBD"/>
    <w:rsid w:val="002229A9"/>
    <w:rsid w:val="0025133E"/>
    <w:rsid w:val="00257156"/>
    <w:rsid w:val="002634DA"/>
    <w:rsid w:val="00263A7B"/>
    <w:rsid w:val="00266E21"/>
    <w:rsid w:val="002737E2"/>
    <w:rsid w:val="002744A9"/>
    <w:rsid w:val="002814C4"/>
    <w:rsid w:val="002862F4"/>
    <w:rsid w:val="00297185"/>
    <w:rsid w:val="002A5F24"/>
    <w:rsid w:val="002A6AC1"/>
    <w:rsid w:val="002A6FED"/>
    <w:rsid w:val="002B630C"/>
    <w:rsid w:val="002C1FAD"/>
    <w:rsid w:val="002C309E"/>
    <w:rsid w:val="002E3B9B"/>
    <w:rsid w:val="002F2834"/>
    <w:rsid w:val="00324E61"/>
    <w:rsid w:val="00332B9F"/>
    <w:rsid w:val="00360AA6"/>
    <w:rsid w:val="00361800"/>
    <w:rsid w:val="00370CC3"/>
    <w:rsid w:val="0037237A"/>
    <w:rsid w:val="00375A2E"/>
    <w:rsid w:val="0037611C"/>
    <w:rsid w:val="00376A3E"/>
    <w:rsid w:val="00381B65"/>
    <w:rsid w:val="00383D68"/>
    <w:rsid w:val="00383E2B"/>
    <w:rsid w:val="00391B05"/>
    <w:rsid w:val="003946AC"/>
    <w:rsid w:val="003A40DF"/>
    <w:rsid w:val="003B2871"/>
    <w:rsid w:val="003D339D"/>
    <w:rsid w:val="003E56BB"/>
    <w:rsid w:val="003F3911"/>
    <w:rsid w:val="004120C3"/>
    <w:rsid w:val="00416E5E"/>
    <w:rsid w:val="00423735"/>
    <w:rsid w:val="00430D98"/>
    <w:rsid w:val="00433575"/>
    <w:rsid w:val="00446AD8"/>
    <w:rsid w:val="004519EB"/>
    <w:rsid w:val="00472393"/>
    <w:rsid w:val="00484C8B"/>
    <w:rsid w:val="004A08EC"/>
    <w:rsid w:val="004B3A55"/>
    <w:rsid w:val="004B4B36"/>
    <w:rsid w:val="004C45B4"/>
    <w:rsid w:val="004C4B68"/>
    <w:rsid w:val="004D03B5"/>
    <w:rsid w:val="004E6115"/>
    <w:rsid w:val="004F29DF"/>
    <w:rsid w:val="005017FD"/>
    <w:rsid w:val="005019BF"/>
    <w:rsid w:val="005067E3"/>
    <w:rsid w:val="00515CB3"/>
    <w:rsid w:val="00541311"/>
    <w:rsid w:val="005510C2"/>
    <w:rsid w:val="005608D9"/>
    <w:rsid w:val="00562CDD"/>
    <w:rsid w:val="00564981"/>
    <w:rsid w:val="005655D4"/>
    <w:rsid w:val="005750BF"/>
    <w:rsid w:val="005900AC"/>
    <w:rsid w:val="005920C0"/>
    <w:rsid w:val="005A5D63"/>
    <w:rsid w:val="005B55E6"/>
    <w:rsid w:val="005D5BF7"/>
    <w:rsid w:val="005E208D"/>
    <w:rsid w:val="005F1DF9"/>
    <w:rsid w:val="005F4372"/>
    <w:rsid w:val="005F5CA2"/>
    <w:rsid w:val="0061000C"/>
    <w:rsid w:val="00623C90"/>
    <w:rsid w:val="006278D0"/>
    <w:rsid w:val="0063198A"/>
    <w:rsid w:val="0063217A"/>
    <w:rsid w:val="006500F0"/>
    <w:rsid w:val="00666A99"/>
    <w:rsid w:val="006758F9"/>
    <w:rsid w:val="006778E7"/>
    <w:rsid w:val="006A40FC"/>
    <w:rsid w:val="006B34F8"/>
    <w:rsid w:val="006B7698"/>
    <w:rsid w:val="006C5A29"/>
    <w:rsid w:val="006C716F"/>
    <w:rsid w:val="006E0FDD"/>
    <w:rsid w:val="006E1683"/>
    <w:rsid w:val="006E349D"/>
    <w:rsid w:val="0071681C"/>
    <w:rsid w:val="007263F9"/>
    <w:rsid w:val="00734D48"/>
    <w:rsid w:val="007354CB"/>
    <w:rsid w:val="007406E1"/>
    <w:rsid w:val="007422C8"/>
    <w:rsid w:val="007426D1"/>
    <w:rsid w:val="00746B18"/>
    <w:rsid w:val="00773771"/>
    <w:rsid w:val="00787CD8"/>
    <w:rsid w:val="007902C5"/>
    <w:rsid w:val="00793E41"/>
    <w:rsid w:val="007950B4"/>
    <w:rsid w:val="00795C64"/>
    <w:rsid w:val="00797931"/>
    <w:rsid w:val="007B243A"/>
    <w:rsid w:val="007D2F8A"/>
    <w:rsid w:val="007D3434"/>
    <w:rsid w:val="007D4171"/>
    <w:rsid w:val="007E26BC"/>
    <w:rsid w:val="007E6339"/>
    <w:rsid w:val="00807EC9"/>
    <w:rsid w:val="00814C5B"/>
    <w:rsid w:val="008157C0"/>
    <w:rsid w:val="008322D8"/>
    <w:rsid w:val="00832BEC"/>
    <w:rsid w:val="008522B4"/>
    <w:rsid w:val="008525DF"/>
    <w:rsid w:val="008572A5"/>
    <w:rsid w:val="00857FDF"/>
    <w:rsid w:val="0086629E"/>
    <w:rsid w:val="00885F16"/>
    <w:rsid w:val="00886EBD"/>
    <w:rsid w:val="008978DE"/>
    <w:rsid w:val="008A13F5"/>
    <w:rsid w:val="008A7530"/>
    <w:rsid w:val="008D22B1"/>
    <w:rsid w:val="008F570E"/>
    <w:rsid w:val="009059FD"/>
    <w:rsid w:val="009112DD"/>
    <w:rsid w:val="00913C79"/>
    <w:rsid w:val="00916A1A"/>
    <w:rsid w:val="0092398C"/>
    <w:rsid w:val="00925F5F"/>
    <w:rsid w:val="00930C8F"/>
    <w:rsid w:val="00930D1C"/>
    <w:rsid w:val="009559E0"/>
    <w:rsid w:val="0095773D"/>
    <w:rsid w:val="009646F2"/>
    <w:rsid w:val="009731E8"/>
    <w:rsid w:val="009742BA"/>
    <w:rsid w:val="00982DC8"/>
    <w:rsid w:val="009830BB"/>
    <w:rsid w:val="00983D27"/>
    <w:rsid w:val="00984C24"/>
    <w:rsid w:val="0098752F"/>
    <w:rsid w:val="009A3B60"/>
    <w:rsid w:val="009A706C"/>
    <w:rsid w:val="009B023C"/>
    <w:rsid w:val="009B06DD"/>
    <w:rsid w:val="009B4326"/>
    <w:rsid w:val="009B7283"/>
    <w:rsid w:val="009C03CA"/>
    <w:rsid w:val="009C03CE"/>
    <w:rsid w:val="009F0D3F"/>
    <w:rsid w:val="00A01069"/>
    <w:rsid w:val="00A01CF6"/>
    <w:rsid w:val="00A104B3"/>
    <w:rsid w:val="00A13700"/>
    <w:rsid w:val="00A20A04"/>
    <w:rsid w:val="00A365F7"/>
    <w:rsid w:val="00A468D0"/>
    <w:rsid w:val="00A53F98"/>
    <w:rsid w:val="00A67918"/>
    <w:rsid w:val="00A74C35"/>
    <w:rsid w:val="00AA279D"/>
    <w:rsid w:val="00AA2BA0"/>
    <w:rsid w:val="00AB0C74"/>
    <w:rsid w:val="00AB72D5"/>
    <w:rsid w:val="00AC043C"/>
    <w:rsid w:val="00AC1D62"/>
    <w:rsid w:val="00AD185E"/>
    <w:rsid w:val="00AE13E3"/>
    <w:rsid w:val="00B057FE"/>
    <w:rsid w:val="00B23453"/>
    <w:rsid w:val="00B25628"/>
    <w:rsid w:val="00B40105"/>
    <w:rsid w:val="00B40EB9"/>
    <w:rsid w:val="00B52AE4"/>
    <w:rsid w:val="00B634BE"/>
    <w:rsid w:val="00B63F5F"/>
    <w:rsid w:val="00B82BF2"/>
    <w:rsid w:val="00B90EEA"/>
    <w:rsid w:val="00B94829"/>
    <w:rsid w:val="00BA6A92"/>
    <w:rsid w:val="00BA6DDA"/>
    <w:rsid w:val="00BB02E9"/>
    <w:rsid w:val="00BB74C4"/>
    <w:rsid w:val="00BC0110"/>
    <w:rsid w:val="00C03BAB"/>
    <w:rsid w:val="00C078BB"/>
    <w:rsid w:val="00C17331"/>
    <w:rsid w:val="00C22302"/>
    <w:rsid w:val="00C25646"/>
    <w:rsid w:val="00C347CC"/>
    <w:rsid w:val="00C505A8"/>
    <w:rsid w:val="00C568A3"/>
    <w:rsid w:val="00C66B6A"/>
    <w:rsid w:val="00C71B25"/>
    <w:rsid w:val="00C83F43"/>
    <w:rsid w:val="00C858D7"/>
    <w:rsid w:val="00C90840"/>
    <w:rsid w:val="00C91788"/>
    <w:rsid w:val="00C92A82"/>
    <w:rsid w:val="00C92FF3"/>
    <w:rsid w:val="00C93FA2"/>
    <w:rsid w:val="00C97516"/>
    <w:rsid w:val="00C97520"/>
    <w:rsid w:val="00CA2196"/>
    <w:rsid w:val="00CB0A4C"/>
    <w:rsid w:val="00CB529A"/>
    <w:rsid w:val="00CC24B3"/>
    <w:rsid w:val="00CC47B1"/>
    <w:rsid w:val="00CD6341"/>
    <w:rsid w:val="00CE02EE"/>
    <w:rsid w:val="00CF65AA"/>
    <w:rsid w:val="00D01D65"/>
    <w:rsid w:val="00D04999"/>
    <w:rsid w:val="00D06C45"/>
    <w:rsid w:val="00D06DAC"/>
    <w:rsid w:val="00D20856"/>
    <w:rsid w:val="00D26CB0"/>
    <w:rsid w:val="00D272A0"/>
    <w:rsid w:val="00D3127E"/>
    <w:rsid w:val="00D33840"/>
    <w:rsid w:val="00D338A1"/>
    <w:rsid w:val="00D35135"/>
    <w:rsid w:val="00D41852"/>
    <w:rsid w:val="00D41CEB"/>
    <w:rsid w:val="00D45E95"/>
    <w:rsid w:val="00D51948"/>
    <w:rsid w:val="00D66F5A"/>
    <w:rsid w:val="00D67EEB"/>
    <w:rsid w:val="00D716D8"/>
    <w:rsid w:val="00D721F6"/>
    <w:rsid w:val="00D80B83"/>
    <w:rsid w:val="00D83C68"/>
    <w:rsid w:val="00D91398"/>
    <w:rsid w:val="00DA60EB"/>
    <w:rsid w:val="00DB0CC4"/>
    <w:rsid w:val="00DB3441"/>
    <w:rsid w:val="00DB4DA7"/>
    <w:rsid w:val="00DC0C10"/>
    <w:rsid w:val="00DD38F6"/>
    <w:rsid w:val="00DD5BB7"/>
    <w:rsid w:val="00DD7EF6"/>
    <w:rsid w:val="00DE2718"/>
    <w:rsid w:val="00DE309A"/>
    <w:rsid w:val="00E0354D"/>
    <w:rsid w:val="00E111D4"/>
    <w:rsid w:val="00E135B0"/>
    <w:rsid w:val="00E17AF4"/>
    <w:rsid w:val="00E24C41"/>
    <w:rsid w:val="00E3438C"/>
    <w:rsid w:val="00E34B87"/>
    <w:rsid w:val="00E3619E"/>
    <w:rsid w:val="00E450F9"/>
    <w:rsid w:val="00E7223D"/>
    <w:rsid w:val="00E81F64"/>
    <w:rsid w:val="00EA1EA1"/>
    <w:rsid w:val="00EB0F77"/>
    <w:rsid w:val="00EB754C"/>
    <w:rsid w:val="00EC631A"/>
    <w:rsid w:val="00EE356F"/>
    <w:rsid w:val="00EF5881"/>
    <w:rsid w:val="00F041FA"/>
    <w:rsid w:val="00F26A16"/>
    <w:rsid w:val="00F30B22"/>
    <w:rsid w:val="00F461A6"/>
    <w:rsid w:val="00F546AC"/>
    <w:rsid w:val="00F57C31"/>
    <w:rsid w:val="00F66C9D"/>
    <w:rsid w:val="00F70627"/>
    <w:rsid w:val="00F75100"/>
    <w:rsid w:val="00F7587C"/>
    <w:rsid w:val="00F87E57"/>
    <w:rsid w:val="00F90290"/>
    <w:rsid w:val="00F92B97"/>
    <w:rsid w:val="00F9411B"/>
    <w:rsid w:val="00F9762F"/>
    <w:rsid w:val="00FA736F"/>
    <w:rsid w:val="00FC2B6F"/>
    <w:rsid w:val="00FC409D"/>
    <w:rsid w:val="00FD079F"/>
    <w:rsid w:val="00FD4357"/>
    <w:rsid w:val="00FE1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ED200"/>
  <w15:docId w15:val="{57A7183D-3458-4385-A1AB-70566B6D4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02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F56FF"/>
  </w:style>
  <w:style w:type="character" w:styleId="a3">
    <w:name w:val="Strong"/>
    <w:basedOn w:val="a0"/>
    <w:uiPriority w:val="22"/>
    <w:qFormat/>
    <w:rsid w:val="000F56FF"/>
    <w:rPr>
      <w:b/>
      <w:bCs/>
    </w:rPr>
  </w:style>
  <w:style w:type="table" w:styleId="a4">
    <w:name w:val="Table Grid"/>
    <w:basedOn w:val="a1"/>
    <w:uiPriority w:val="59"/>
    <w:rsid w:val="002A6A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10">
    <w:name w:val="c10"/>
    <w:basedOn w:val="a"/>
    <w:rsid w:val="00913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13C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43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</TotalTime>
  <Pages>22</Pages>
  <Words>5130</Words>
  <Characters>29245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Завуч</cp:lastModifiedBy>
  <cp:revision>37</cp:revision>
  <dcterms:created xsi:type="dcterms:W3CDTF">2013-09-05T19:19:00Z</dcterms:created>
  <dcterms:modified xsi:type="dcterms:W3CDTF">2023-12-06T09:32:00Z</dcterms:modified>
</cp:coreProperties>
</file>