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777" w:rsidRDefault="00F35777" w:rsidP="00403EE9">
      <w:pPr>
        <w:spacing w:line="360" w:lineRule="auto"/>
        <w:jc w:val="center"/>
        <w:rPr>
          <w:rFonts w:cs="Times New Roman"/>
          <w:b/>
          <w:bCs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1DCB5A4" wp14:editId="207514CC">
            <wp:extent cx="5940425" cy="85197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777" w:rsidRDefault="00F35777" w:rsidP="00403EE9">
      <w:pPr>
        <w:spacing w:line="360" w:lineRule="auto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F35777" w:rsidRDefault="00F35777" w:rsidP="00403EE9">
      <w:pPr>
        <w:spacing w:line="360" w:lineRule="auto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403EE9" w:rsidRPr="00D54745" w:rsidRDefault="00403EE9" w:rsidP="00403EE9">
      <w:pPr>
        <w:spacing w:line="360" w:lineRule="auto"/>
        <w:jc w:val="center"/>
        <w:rPr>
          <w:rFonts w:cs="Times New Roman"/>
          <w:b/>
          <w:bCs/>
          <w:sz w:val="28"/>
          <w:szCs w:val="28"/>
          <w:lang w:val="ru-RU"/>
        </w:rPr>
      </w:pPr>
      <w:bookmarkStart w:id="0" w:name="_GoBack"/>
      <w:bookmarkEnd w:id="0"/>
      <w:r w:rsidRPr="00D54745">
        <w:rPr>
          <w:rFonts w:cs="Times New Roman"/>
          <w:b/>
          <w:bCs/>
          <w:sz w:val="28"/>
          <w:szCs w:val="28"/>
          <w:lang w:val="ru-RU"/>
        </w:rPr>
        <w:lastRenderedPageBreak/>
        <w:t>Пояснительная записка</w:t>
      </w:r>
    </w:p>
    <w:p w:rsidR="00403EE9" w:rsidRPr="00D54745" w:rsidRDefault="00403EE9" w:rsidP="00403EE9">
      <w:pPr>
        <w:spacing w:line="360" w:lineRule="auto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3C3185" w:rsidRPr="00D54745" w:rsidRDefault="00403EE9" w:rsidP="001147CF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Рабочая прог</w:t>
      </w:r>
      <w:r w:rsidR="003F3F65" w:rsidRPr="00D54745">
        <w:rPr>
          <w:rFonts w:cs="Times New Roman"/>
          <w:sz w:val="28"/>
          <w:szCs w:val="28"/>
          <w:lang w:val="ru-RU"/>
        </w:rPr>
        <w:t>рамма предмета «Родной</w:t>
      </w:r>
      <w:r w:rsidR="00F90658" w:rsidRPr="00D54745">
        <w:rPr>
          <w:rFonts w:cs="Times New Roman"/>
          <w:sz w:val="28"/>
          <w:szCs w:val="28"/>
          <w:lang w:val="ru-RU"/>
        </w:rPr>
        <w:t xml:space="preserve"> язык</w:t>
      </w:r>
      <w:r w:rsidR="003F3F65" w:rsidRPr="00D54745">
        <w:rPr>
          <w:rFonts w:cs="Times New Roman"/>
          <w:sz w:val="28"/>
          <w:szCs w:val="28"/>
          <w:lang w:val="ru-RU"/>
        </w:rPr>
        <w:t xml:space="preserve"> (русский)</w:t>
      </w:r>
      <w:r w:rsidR="00F90658" w:rsidRPr="00D54745">
        <w:rPr>
          <w:rFonts w:cs="Times New Roman"/>
          <w:sz w:val="28"/>
          <w:szCs w:val="28"/>
          <w:lang w:val="ru-RU"/>
        </w:rPr>
        <w:t xml:space="preserve">» разработана </w:t>
      </w:r>
      <w:r w:rsidRPr="00D54745">
        <w:rPr>
          <w:rFonts w:cs="Times New Roman"/>
          <w:sz w:val="28"/>
          <w:szCs w:val="28"/>
          <w:lang w:val="ru-RU"/>
        </w:rPr>
        <w:t>на основе Федерального государственного стандарта начального общего образования</w:t>
      </w:r>
      <w:r w:rsidR="0060136E" w:rsidRPr="00D54745">
        <w:rPr>
          <w:rFonts w:cs="Times New Roman"/>
          <w:sz w:val="28"/>
          <w:szCs w:val="28"/>
          <w:lang w:val="ru-RU"/>
        </w:rPr>
        <w:t>,</w:t>
      </w:r>
      <w:r w:rsidR="003F3F65" w:rsidRPr="00D54745">
        <w:rPr>
          <w:rFonts w:cs="Times New Roman"/>
          <w:sz w:val="28"/>
          <w:szCs w:val="28"/>
          <w:lang w:val="ru-RU"/>
        </w:rPr>
        <w:t xml:space="preserve"> п</w:t>
      </w:r>
      <w:r w:rsidRPr="00D54745">
        <w:rPr>
          <w:rFonts w:cs="Times New Roman"/>
          <w:sz w:val="28"/>
          <w:szCs w:val="28"/>
          <w:lang w:val="ru-RU"/>
        </w:rPr>
        <w:t xml:space="preserve">римерной программы начального общего образования по </w:t>
      </w:r>
      <w:r w:rsidR="00AC6DE2" w:rsidRPr="00D54745">
        <w:rPr>
          <w:rFonts w:cs="Times New Roman"/>
          <w:sz w:val="28"/>
          <w:szCs w:val="28"/>
          <w:lang w:val="ru-RU"/>
        </w:rPr>
        <w:t>родному языку(</w:t>
      </w:r>
      <w:r w:rsidRPr="00D54745">
        <w:rPr>
          <w:rFonts w:cs="Times New Roman"/>
          <w:sz w:val="28"/>
          <w:szCs w:val="28"/>
          <w:lang w:val="ru-RU"/>
        </w:rPr>
        <w:t>русскому</w:t>
      </w:r>
      <w:r w:rsidR="00AC6DE2" w:rsidRPr="00D54745">
        <w:rPr>
          <w:rFonts w:cs="Times New Roman"/>
          <w:sz w:val="28"/>
          <w:szCs w:val="28"/>
          <w:lang w:val="ru-RU"/>
        </w:rPr>
        <w:t>)</w:t>
      </w:r>
      <w:r w:rsidRPr="00D54745">
        <w:rPr>
          <w:rFonts w:cs="Times New Roman"/>
          <w:sz w:val="28"/>
          <w:szCs w:val="28"/>
          <w:lang w:val="ru-RU"/>
        </w:rPr>
        <w:t xml:space="preserve"> для</w:t>
      </w:r>
      <w:r w:rsidR="003F3F65" w:rsidRPr="00D54745">
        <w:rPr>
          <w:rFonts w:cs="Times New Roman"/>
          <w:sz w:val="28"/>
          <w:szCs w:val="28"/>
          <w:lang w:val="ru-RU"/>
        </w:rPr>
        <w:t xml:space="preserve"> образовательных учреждений </w:t>
      </w:r>
      <w:proofErr w:type="spellStart"/>
      <w:r w:rsidRPr="00D54745">
        <w:rPr>
          <w:rFonts w:cs="Times New Roman"/>
          <w:sz w:val="28"/>
          <w:szCs w:val="28"/>
          <w:lang w:val="ru-RU"/>
        </w:rPr>
        <w:t>авторов</w:t>
      </w:r>
      <w:r w:rsidR="00E66E34" w:rsidRPr="00D54745">
        <w:rPr>
          <w:rFonts w:cs="Times New Roman"/>
          <w:sz w:val="28"/>
          <w:szCs w:val="28"/>
          <w:lang w:val="ru-RU"/>
        </w:rPr>
        <w:t>О.М.</w:t>
      </w:r>
      <w:proofErr w:type="gramStart"/>
      <w:r w:rsidR="0060136E" w:rsidRPr="00D54745">
        <w:rPr>
          <w:rFonts w:cs="Times New Roman"/>
          <w:sz w:val="28"/>
          <w:szCs w:val="28"/>
          <w:lang w:val="ru-RU"/>
        </w:rPr>
        <w:t>Александровой</w:t>
      </w:r>
      <w:r w:rsidR="003C3185" w:rsidRPr="00D54745">
        <w:rPr>
          <w:rFonts w:cs="Times New Roman"/>
          <w:sz w:val="28"/>
          <w:szCs w:val="28"/>
          <w:lang w:val="ru-RU"/>
        </w:rPr>
        <w:t>,</w:t>
      </w:r>
      <w:r w:rsidR="0060136E" w:rsidRPr="00D54745">
        <w:rPr>
          <w:rFonts w:cs="Times New Roman"/>
          <w:sz w:val="28"/>
          <w:szCs w:val="28"/>
          <w:lang w:val="ru-RU"/>
        </w:rPr>
        <w:t>Л.А.Вербицкой</w:t>
      </w:r>
      <w:proofErr w:type="spellEnd"/>
      <w:proofErr w:type="gramEnd"/>
      <w:r w:rsidR="0061612B" w:rsidRPr="00D54745">
        <w:rPr>
          <w:rFonts w:cs="Times New Roman"/>
          <w:sz w:val="28"/>
          <w:szCs w:val="28"/>
          <w:lang w:val="ru-RU"/>
        </w:rPr>
        <w:t xml:space="preserve"> «</w:t>
      </w:r>
      <w:proofErr w:type="spellStart"/>
      <w:r w:rsidR="0061612B" w:rsidRPr="00D54745">
        <w:rPr>
          <w:rFonts w:cs="Times New Roman"/>
          <w:sz w:val="28"/>
          <w:szCs w:val="28"/>
          <w:lang w:val="ru-RU"/>
        </w:rPr>
        <w:t>Родной</w:t>
      </w:r>
      <w:r w:rsidR="00D5180A" w:rsidRPr="00D54745">
        <w:rPr>
          <w:rFonts w:cs="Times New Roman"/>
          <w:sz w:val="28"/>
          <w:szCs w:val="28"/>
          <w:lang w:val="ru-RU"/>
        </w:rPr>
        <w:t>язык</w:t>
      </w:r>
      <w:proofErr w:type="spellEnd"/>
      <w:r w:rsidR="0061612B" w:rsidRPr="00D54745">
        <w:rPr>
          <w:rFonts w:cs="Times New Roman"/>
          <w:sz w:val="28"/>
          <w:szCs w:val="28"/>
          <w:lang w:val="ru-RU"/>
        </w:rPr>
        <w:t>(русский).</w:t>
      </w:r>
      <w:r w:rsidR="00D5180A" w:rsidRPr="00D54745">
        <w:rPr>
          <w:rFonts w:cs="Times New Roman"/>
          <w:sz w:val="28"/>
          <w:szCs w:val="28"/>
          <w:lang w:val="ru-RU"/>
        </w:rPr>
        <w:t>1-4 классы»</w:t>
      </w:r>
      <w:r w:rsidR="003F3F65" w:rsidRPr="00D54745">
        <w:rPr>
          <w:rFonts w:cs="Times New Roman"/>
          <w:sz w:val="28"/>
          <w:szCs w:val="28"/>
          <w:lang w:val="ru-RU"/>
        </w:rPr>
        <w:t>- М.: «</w:t>
      </w:r>
      <w:r w:rsidR="003C3185" w:rsidRPr="00D54745">
        <w:rPr>
          <w:rFonts w:cs="Times New Roman"/>
          <w:sz w:val="28"/>
          <w:szCs w:val="28"/>
          <w:lang w:val="ru-RU"/>
        </w:rPr>
        <w:t xml:space="preserve"> Просвещение»</w:t>
      </w:r>
      <w:r w:rsidR="003F3F65" w:rsidRPr="00D54745">
        <w:rPr>
          <w:rFonts w:cs="Times New Roman"/>
          <w:sz w:val="28"/>
          <w:szCs w:val="28"/>
          <w:lang w:val="ru-RU"/>
        </w:rPr>
        <w:t>. 2018</w:t>
      </w:r>
      <w:r w:rsidR="001147CF" w:rsidRPr="00D54745">
        <w:rPr>
          <w:rFonts w:cs="Times New Roman"/>
          <w:sz w:val="28"/>
          <w:szCs w:val="28"/>
          <w:lang w:val="ru-RU"/>
        </w:rPr>
        <w:t>.</w:t>
      </w:r>
    </w:p>
    <w:p w:rsidR="001147CF" w:rsidRPr="00D54745" w:rsidRDefault="001147CF" w:rsidP="00C630B1">
      <w:pPr>
        <w:spacing w:line="360" w:lineRule="auto"/>
        <w:jc w:val="both"/>
        <w:rPr>
          <w:rFonts w:cs="Times New Roman"/>
          <w:b/>
          <w:sz w:val="28"/>
          <w:szCs w:val="28"/>
          <w:lang w:val="ru-RU"/>
        </w:rPr>
      </w:pPr>
    </w:p>
    <w:p w:rsidR="00403EE9" w:rsidRPr="00D54745" w:rsidRDefault="00947F51" w:rsidP="00C630B1">
      <w:pPr>
        <w:spacing w:line="360" w:lineRule="auto"/>
        <w:jc w:val="both"/>
        <w:rPr>
          <w:rFonts w:cs="Times New Roman"/>
          <w:b/>
          <w:sz w:val="28"/>
          <w:szCs w:val="28"/>
          <w:lang w:val="ru-RU"/>
        </w:rPr>
      </w:pPr>
      <w:r w:rsidRPr="00D54745">
        <w:rPr>
          <w:rFonts w:cs="Times New Roman"/>
          <w:b/>
          <w:sz w:val="28"/>
          <w:szCs w:val="28"/>
          <w:lang w:val="ru-RU"/>
        </w:rPr>
        <w:t>Цель обучения</w:t>
      </w:r>
      <w:r w:rsidR="00403EE9" w:rsidRPr="00D54745">
        <w:rPr>
          <w:rFonts w:cs="Times New Roman"/>
          <w:b/>
          <w:sz w:val="28"/>
          <w:szCs w:val="28"/>
          <w:lang w:val="ru-RU"/>
        </w:rPr>
        <w:t>:</w:t>
      </w:r>
    </w:p>
    <w:p w:rsidR="00403EE9" w:rsidRPr="00D54745" w:rsidRDefault="00403EE9" w:rsidP="001147CF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 xml:space="preserve"> способствовать более прочному и сознательному усвоению изученного на уроке, содействовать развитию речи детей, совершенствовать у них навыки лингвистического анализа, повышать уровень языкового развития школьников, воспитывать познавательный интерес к родному языку, решать проблемы интеллектуального развития младших школьников.</w:t>
      </w:r>
    </w:p>
    <w:p w:rsidR="00403EE9" w:rsidRPr="00D54745" w:rsidRDefault="00947F51" w:rsidP="001147CF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b/>
          <w:sz w:val="28"/>
          <w:szCs w:val="28"/>
          <w:lang w:val="ru-RU"/>
        </w:rPr>
        <w:t>Задачи обучения</w:t>
      </w:r>
      <w:r w:rsidR="00403EE9" w:rsidRPr="00D54745">
        <w:rPr>
          <w:rFonts w:cs="Times New Roman"/>
          <w:b/>
          <w:sz w:val="28"/>
          <w:szCs w:val="28"/>
          <w:lang w:val="ru-RU"/>
        </w:rPr>
        <w:t>:</w:t>
      </w:r>
    </w:p>
    <w:p w:rsidR="00403EE9" w:rsidRPr="00D54745" w:rsidRDefault="00403EE9" w:rsidP="001147CF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 xml:space="preserve">обеспечение правильного усвоения детьми достаточного лексического запаса, грамматических форм, синтаксических конструкций; </w:t>
      </w:r>
    </w:p>
    <w:p w:rsidR="00403EE9" w:rsidRPr="00D54745" w:rsidRDefault="00403EE9" w:rsidP="001147CF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 xml:space="preserve">создание речевых ситуаций, стимулирующих мотивацию развития речи учащихся; </w:t>
      </w:r>
    </w:p>
    <w:p w:rsidR="00403EE9" w:rsidRPr="00D54745" w:rsidRDefault="00403EE9" w:rsidP="001147CF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формирование речевых интересов и потребностей младших школьников.</w:t>
      </w:r>
    </w:p>
    <w:p w:rsidR="00403EE9" w:rsidRPr="00D54745" w:rsidRDefault="00403EE9" w:rsidP="00403EE9">
      <w:pPr>
        <w:spacing w:line="360" w:lineRule="auto"/>
        <w:ind w:left="720" w:firstLine="851"/>
        <w:jc w:val="both"/>
        <w:rPr>
          <w:rFonts w:cs="Times New Roman"/>
          <w:sz w:val="28"/>
          <w:szCs w:val="28"/>
          <w:lang w:val="ru-RU"/>
        </w:rPr>
      </w:pPr>
    </w:p>
    <w:p w:rsidR="00403EE9" w:rsidRPr="00D54745" w:rsidRDefault="00403EE9" w:rsidP="00403EE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  <w:r w:rsidRPr="00D54745">
        <w:rPr>
          <w:b/>
          <w:bCs/>
          <w:color w:val="333333"/>
          <w:sz w:val="28"/>
          <w:szCs w:val="28"/>
        </w:rPr>
        <w:br/>
        <w:t>Планируемые резуль</w:t>
      </w:r>
      <w:r w:rsidR="001147CF" w:rsidRPr="00D54745">
        <w:rPr>
          <w:b/>
          <w:bCs/>
          <w:color w:val="333333"/>
          <w:sz w:val="28"/>
          <w:szCs w:val="28"/>
        </w:rPr>
        <w:t>таты</w:t>
      </w:r>
      <w:r w:rsidR="0080659B" w:rsidRPr="00D54745">
        <w:rPr>
          <w:b/>
          <w:bCs/>
          <w:color w:val="333333"/>
          <w:sz w:val="28"/>
          <w:szCs w:val="28"/>
        </w:rPr>
        <w:t xml:space="preserve"> учебного предмета</w:t>
      </w:r>
    </w:p>
    <w:p w:rsidR="000737A6" w:rsidRPr="00D54745" w:rsidRDefault="000737A6" w:rsidP="00403EE9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403EE9" w:rsidRPr="00D54745" w:rsidRDefault="00403EE9" w:rsidP="0060136E">
      <w:pPr>
        <w:rPr>
          <w:rFonts w:cs="Times New Roman"/>
          <w:b/>
          <w:sz w:val="28"/>
          <w:szCs w:val="28"/>
          <w:lang w:val="ru-RU"/>
        </w:rPr>
      </w:pPr>
      <w:r w:rsidRPr="00D54745">
        <w:rPr>
          <w:rFonts w:cs="Times New Roman"/>
          <w:b/>
          <w:sz w:val="28"/>
          <w:szCs w:val="28"/>
          <w:lang w:val="ru-RU"/>
        </w:rPr>
        <w:t>Личностные</w:t>
      </w:r>
    </w:p>
    <w:p w:rsidR="00403EE9" w:rsidRPr="00D54745" w:rsidRDefault="00403EE9" w:rsidP="001147CF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Формирование 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 w:rsidR="00403EE9" w:rsidRPr="00D54745" w:rsidRDefault="00403EE9" w:rsidP="001147CF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403EE9" w:rsidRPr="00D54745" w:rsidRDefault="00403EE9" w:rsidP="001147CF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Формирование уважительного отношения к иному мнению, истории и культуре других народов.</w:t>
      </w:r>
    </w:p>
    <w:p w:rsidR="00403EE9" w:rsidRPr="00D54745" w:rsidRDefault="00403EE9" w:rsidP="001147CF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Овладение начальными навыками адаптации в динамично изменяющемся и развивающемся мире.</w:t>
      </w:r>
    </w:p>
    <w:p w:rsidR="00403EE9" w:rsidRPr="00D54745" w:rsidRDefault="00403EE9" w:rsidP="001147CF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403EE9" w:rsidRPr="00D54745" w:rsidRDefault="00403EE9" w:rsidP="001147CF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 xml:space="preserve">Развитие самостоятельности и личной ответственности за свои поступки, в том числе в информационной деятельности, на основе представлений о </w:t>
      </w:r>
      <w:r w:rsidRPr="00D54745">
        <w:rPr>
          <w:rFonts w:cs="Times New Roman"/>
          <w:sz w:val="28"/>
          <w:szCs w:val="28"/>
          <w:lang w:val="ru-RU"/>
        </w:rPr>
        <w:lastRenderedPageBreak/>
        <w:t>нравственных нормах, социальной справедливости и свободе.</w:t>
      </w:r>
    </w:p>
    <w:p w:rsidR="00403EE9" w:rsidRPr="00D54745" w:rsidRDefault="00403EE9" w:rsidP="001147CF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Формирование эстетических потребностей, ценностей и чувств.</w:t>
      </w:r>
    </w:p>
    <w:p w:rsidR="00403EE9" w:rsidRPr="00D54745" w:rsidRDefault="00403EE9" w:rsidP="001147CF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403EE9" w:rsidRPr="00D54745" w:rsidRDefault="00403EE9" w:rsidP="001147CF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Развитие навыков сотрудничества со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403EE9" w:rsidRPr="00D54745" w:rsidRDefault="00403EE9" w:rsidP="001147CF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3F3F65" w:rsidRPr="00D54745" w:rsidRDefault="003F3F65" w:rsidP="001147CF">
      <w:pPr>
        <w:rPr>
          <w:rFonts w:cs="Times New Roman"/>
          <w:sz w:val="28"/>
          <w:szCs w:val="28"/>
          <w:lang w:val="ru-RU"/>
        </w:rPr>
      </w:pPr>
    </w:p>
    <w:p w:rsidR="00403EE9" w:rsidRPr="00D54745" w:rsidRDefault="00403EE9" w:rsidP="0060136E">
      <w:pPr>
        <w:rPr>
          <w:rFonts w:cs="Times New Roman"/>
          <w:b/>
          <w:sz w:val="28"/>
          <w:szCs w:val="28"/>
          <w:lang w:val="ru-RU"/>
        </w:rPr>
      </w:pPr>
      <w:proofErr w:type="spellStart"/>
      <w:r w:rsidRPr="00D54745">
        <w:rPr>
          <w:rFonts w:cs="Times New Roman"/>
          <w:b/>
          <w:sz w:val="28"/>
          <w:szCs w:val="28"/>
          <w:lang w:val="ru-RU"/>
        </w:rPr>
        <w:t>Метапредметные</w:t>
      </w:r>
      <w:proofErr w:type="spellEnd"/>
    </w:p>
    <w:p w:rsidR="00403EE9" w:rsidRPr="00D54745" w:rsidRDefault="00403EE9" w:rsidP="0080659B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Овладение способностью принимать и сохранять цели и задачи учебной деятельности, поиска средств её осуществления.</w:t>
      </w:r>
    </w:p>
    <w:p w:rsidR="00403EE9" w:rsidRPr="00D54745" w:rsidRDefault="00403EE9" w:rsidP="0080659B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403EE9" w:rsidRPr="00D54745" w:rsidRDefault="00403EE9" w:rsidP="0080659B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Использование знаково-символических средств представления информации.</w:t>
      </w:r>
    </w:p>
    <w:p w:rsidR="00403EE9" w:rsidRPr="00D54745" w:rsidRDefault="00403EE9" w:rsidP="0080659B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Активное использование речевых средств и средств для решения коммуникативных и познавательных задач.</w:t>
      </w:r>
    </w:p>
    <w:p w:rsidR="00403EE9" w:rsidRPr="00D54745" w:rsidRDefault="00403EE9" w:rsidP="0080659B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 w:rsidR="00403EE9" w:rsidRPr="00D54745" w:rsidRDefault="00403EE9" w:rsidP="0080659B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</w:p>
    <w:p w:rsidR="00403EE9" w:rsidRPr="00D54745" w:rsidRDefault="00403EE9" w:rsidP="0080659B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Овладение логическими действиями сравнения, анализа, синтеза, обобщения, классификации по родовидовым признакам, каждого иметь свою, излагать своё мнение и аргументировать свою точку зрения и оценки событий.</w:t>
      </w:r>
    </w:p>
    <w:p w:rsidR="00403EE9" w:rsidRPr="00D54745" w:rsidRDefault="00403EE9" w:rsidP="0080659B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403EE9" w:rsidRPr="00D54745" w:rsidRDefault="00403EE9" w:rsidP="0080659B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Готовность конструктивно разрешать конфликты посредством учёта интересов сторон и сотрудничества.</w:t>
      </w:r>
    </w:p>
    <w:p w:rsidR="00403EE9" w:rsidRPr="00D54745" w:rsidRDefault="00403EE9" w:rsidP="0080659B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</w:p>
    <w:p w:rsidR="0080659B" w:rsidRPr="00D54745" w:rsidRDefault="00403EE9" w:rsidP="0080659B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 xml:space="preserve">Овладение базовыми предметными и </w:t>
      </w:r>
      <w:proofErr w:type="spellStart"/>
      <w:r w:rsidRPr="00D54745">
        <w:rPr>
          <w:rFonts w:cs="Times New Roman"/>
          <w:sz w:val="28"/>
          <w:szCs w:val="28"/>
          <w:lang w:val="ru-RU"/>
        </w:rPr>
        <w:t>межпредметными</w:t>
      </w:r>
      <w:proofErr w:type="spellEnd"/>
      <w:r w:rsidRPr="00D54745">
        <w:rPr>
          <w:rFonts w:cs="Times New Roman"/>
          <w:sz w:val="28"/>
          <w:szCs w:val="28"/>
          <w:lang w:val="ru-RU"/>
        </w:rPr>
        <w:t xml:space="preserve"> понятиями, </w:t>
      </w:r>
      <w:r w:rsidR="0080659B" w:rsidRPr="00D54745">
        <w:rPr>
          <w:rFonts w:cs="Times New Roman"/>
          <w:sz w:val="28"/>
          <w:szCs w:val="28"/>
          <w:lang w:val="ru-RU"/>
        </w:rPr>
        <w:t>процессами.</w:t>
      </w:r>
    </w:p>
    <w:p w:rsidR="0080659B" w:rsidRPr="00D54745" w:rsidRDefault="0080659B" w:rsidP="0080659B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</w:r>
    </w:p>
    <w:p w:rsidR="0060136E" w:rsidRPr="00D54745" w:rsidRDefault="0060136E" w:rsidP="0080659B">
      <w:pPr>
        <w:rPr>
          <w:rFonts w:cs="Times New Roman"/>
          <w:sz w:val="28"/>
          <w:szCs w:val="28"/>
          <w:lang w:val="ru-RU"/>
        </w:rPr>
      </w:pPr>
    </w:p>
    <w:p w:rsidR="0080659B" w:rsidRPr="00D54745" w:rsidRDefault="0080659B" w:rsidP="0080659B">
      <w:pPr>
        <w:rPr>
          <w:rFonts w:cs="Times New Roman"/>
          <w:b/>
          <w:sz w:val="28"/>
          <w:szCs w:val="28"/>
          <w:lang w:val="ru-RU"/>
        </w:rPr>
      </w:pPr>
      <w:r w:rsidRPr="00D54745">
        <w:rPr>
          <w:rFonts w:cs="Times New Roman"/>
          <w:b/>
          <w:sz w:val="28"/>
          <w:szCs w:val="28"/>
          <w:lang w:val="ru-RU"/>
        </w:rPr>
        <w:t>Предметные</w:t>
      </w:r>
    </w:p>
    <w:p w:rsidR="0080659B" w:rsidRPr="00D54745" w:rsidRDefault="0080659B" w:rsidP="0080659B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80659B" w:rsidRPr="00D54745" w:rsidRDefault="0080659B" w:rsidP="0080659B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</w:p>
    <w:p w:rsidR="0080659B" w:rsidRPr="00D54745" w:rsidRDefault="0080659B" w:rsidP="0080659B">
      <w:pPr>
        <w:rPr>
          <w:rFonts w:cs="Times New Roman"/>
          <w:sz w:val="28"/>
          <w:szCs w:val="28"/>
          <w:lang w:val="ru-RU"/>
        </w:rPr>
      </w:pPr>
      <w:proofErr w:type="spellStart"/>
      <w:r w:rsidRPr="00D54745">
        <w:rPr>
          <w:rFonts w:cs="Times New Roman"/>
          <w:sz w:val="28"/>
          <w:szCs w:val="28"/>
          <w:lang w:val="ru-RU"/>
        </w:rPr>
        <w:t>Сформированность</w:t>
      </w:r>
      <w:proofErr w:type="spellEnd"/>
      <w:r w:rsidRPr="00D54745">
        <w:rPr>
          <w:rFonts w:cs="Times New Roman"/>
          <w:sz w:val="28"/>
          <w:szCs w:val="28"/>
          <w:lang w:val="ru-RU"/>
        </w:rPr>
        <w:t xml:space="preserve">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80659B" w:rsidRPr="00D54745" w:rsidRDefault="0080659B" w:rsidP="0080659B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</w:t>
      </w:r>
    </w:p>
    <w:p w:rsidR="0080659B" w:rsidRPr="00D54745" w:rsidRDefault="0080659B" w:rsidP="0080659B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80659B" w:rsidRPr="00D54745" w:rsidRDefault="0080659B" w:rsidP="0080659B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80659B" w:rsidRPr="00D54745" w:rsidRDefault="0080659B" w:rsidP="0080659B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80659B" w:rsidRPr="00D54745" w:rsidRDefault="0080659B" w:rsidP="0080659B">
      <w:pPr>
        <w:rPr>
          <w:rFonts w:cs="Times New Roman"/>
          <w:sz w:val="28"/>
          <w:szCs w:val="28"/>
          <w:lang w:val="ru-RU"/>
        </w:rPr>
      </w:pPr>
      <w:r w:rsidRPr="00D54745">
        <w:rPr>
          <w:rFonts w:cs="Times New Roman"/>
          <w:sz w:val="28"/>
          <w:szCs w:val="28"/>
          <w:lang w:val="ru-RU"/>
        </w:rPr>
        <w:t>Освоение первоначальных научных представлений о системе и структуре русского языка: фонетике и графике, лексике, словообразовании (</w:t>
      </w:r>
      <w:proofErr w:type="spellStart"/>
      <w:r w:rsidRPr="00D54745">
        <w:rPr>
          <w:rFonts w:cs="Times New Roman"/>
          <w:sz w:val="28"/>
          <w:szCs w:val="28"/>
          <w:lang w:val="ru-RU"/>
        </w:rPr>
        <w:t>морфемике</w:t>
      </w:r>
      <w:proofErr w:type="spellEnd"/>
      <w:r w:rsidRPr="00D54745">
        <w:rPr>
          <w:rFonts w:cs="Times New Roman"/>
          <w:sz w:val="28"/>
          <w:szCs w:val="28"/>
          <w:lang w:val="ru-RU"/>
        </w:rPr>
        <w:t xml:space="preserve">), морфологии и синтаксисе; об основных единицах языка, их признаках и особенностях употребления в </w:t>
      </w:r>
      <w:proofErr w:type="gramStart"/>
      <w:r w:rsidRPr="00D54745">
        <w:rPr>
          <w:rFonts w:cs="Times New Roman"/>
          <w:sz w:val="28"/>
          <w:szCs w:val="28"/>
          <w:lang w:val="ru-RU"/>
        </w:rPr>
        <w:t>речи</w:t>
      </w:r>
      <w:r w:rsidR="001147CF" w:rsidRPr="00D54745">
        <w:rPr>
          <w:rFonts w:cs="Times New Roman"/>
          <w:sz w:val="28"/>
          <w:szCs w:val="28"/>
          <w:lang w:val="ru-RU"/>
        </w:rPr>
        <w:t xml:space="preserve"> ,</w:t>
      </w:r>
      <w:r w:rsidR="00403EE9" w:rsidRPr="00D54745">
        <w:rPr>
          <w:rFonts w:cs="Times New Roman"/>
          <w:sz w:val="28"/>
          <w:szCs w:val="28"/>
          <w:lang w:val="ru-RU"/>
        </w:rPr>
        <w:t>отражающими</w:t>
      </w:r>
      <w:proofErr w:type="gramEnd"/>
      <w:r w:rsidR="00403EE9" w:rsidRPr="00D54745">
        <w:rPr>
          <w:rFonts w:cs="Times New Roman"/>
          <w:sz w:val="28"/>
          <w:szCs w:val="28"/>
          <w:lang w:val="ru-RU"/>
        </w:rPr>
        <w:t xml:space="preserve"> существенные свя</w:t>
      </w:r>
      <w:r w:rsidR="001147CF" w:rsidRPr="00D54745">
        <w:rPr>
          <w:rFonts w:cs="Times New Roman"/>
          <w:sz w:val="28"/>
          <w:szCs w:val="28"/>
          <w:lang w:val="ru-RU"/>
        </w:rPr>
        <w:t xml:space="preserve">зи и отношения между объектами </w:t>
      </w:r>
    </w:p>
    <w:p w:rsidR="00403EE9" w:rsidRPr="00D54745" w:rsidRDefault="00403EE9" w:rsidP="00403EE9">
      <w:pPr>
        <w:spacing w:line="360" w:lineRule="auto"/>
        <w:ind w:left="720" w:firstLine="851"/>
        <w:jc w:val="both"/>
        <w:rPr>
          <w:rFonts w:cs="Times New Roman"/>
          <w:sz w:val="28"/>
          <w:szCs w:val="28"/>
          <w:lang w:val="ru-RU"/>
        </w:rPr>
      </w:pPr>
    </w:p>
    <w:p w:rsidR="00403EE9" w:rsidRPr="00D54745" w:rsidRDefault="001D3596" w:rsidP="00403EE9">
      <w:pPr>
        <w:keepNext/>
        <w:keepLines/>
        <w:shd w:val="clear" w:color="auto" w:fill="FFFFFF"/>
        <w:ind w:right="-73" w:firstLine="425"/>
        <w:jc w:val="center"/>
        <w:outlineLvl w:val="1"/>
        <w:rPr>
          <w:rFonts w:eastAsia="Times New Roman" w:cs="Times New Roman"/>
          <w:b/>
          <w:color w:val="000000"/>
          <w:sz w:val="28"/>
          <w:szCs w:val="28"/>
          <w:lang w:val="ru-RU" w:eastAsia="ru-RU"/>
        </w:rPr>
      </w:pPr>
      <w:r w:rsidRPr="00D54745">
        <w:rPr>
          <w:rFonts w:eastAsia="Times New Roman" w:cs="Times New Roman"/>
          <w:b/>
          <w:color w:val="000000"/>
          <w:sz w:val="28"/>
          <w:szCs w:val="28"/>
          <w:lang w:val="ru-RU" w:eastAsia="ru-RU"/>
        </w:rPr>
        <w:t>Содержание учебного предмета</w:t>
      </w:r>
    </w:p>
    <w:p w:rsidR="00403EE9" w:rsidRPr="00D54745" w:rsidRDefault="00403EE9" w:rsidP="00403EE9">
      <w:pPr>
        <w:keepNext/>
        <w:keepLines/>
        <w:shd w:val="clear" w:color="auto" w:fill="FFFFFF"/>
        <w:ind w:right="-73" w:firstLine="425"/>
        <w:jc w:val="center"/>
        <w:outlineLvl w:val="1"/>
        <w:rPr>
          <w:rFonts w:eastAsia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403EE9" w:rsidRPr="00D54745" w:rsidRDefault="00D87520" w:rsidP="00403EE9">
      <w:pPr>
        <w:shd w:val="clear" w:color="auto" w:fill="FFFFFF"/>
        <w:ind w:right="-73" w:firstLine="425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D54745">
        <w:rPr>
          <w:rFonts w:eastAsia="Times New Roman" w:cs="Times New Roman"/>
          <w:b/>
          <w:bCs/>
          <w:color w:val="000000"/>
          <w:sz w:val="28"/>
          <w:szCs w:val="28"/>
          <w:lang w:val="ru-RU" w:eastAsia="ru-RU"/>
        </w:rPr>
        <w:t>О</w:t>
      </w:r>
      <w:r w:rsidR="00403EE9" w:rsidRPr="00D54745">
        <w:rPr>
          <w:rFonts w:eastAsia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бщие сведения о </w:t>
      </w:r>
      <w:proofErr w:type="gramStart"/>
      <w:r w:rsidR="00403EE9" w:rsidRPr="00D54745">
        <w:rPr>
          <w:rFonts w:eastAsia="Times New Roman" w:cs="Times New Roman"/>
          <w:b/>
          <w:bCs/>
          <w:color w:val="000000"/>
          <w:sz w:val="28"/>
          <w:szCs w:val="28"/>
          <w:lang w:val="ru-RU" w:eastAsia="ru-RU"/>
        </w:rPr>
        <w:t>языке</w:t>
      </w:r>
      <w:r w:rsidR="00403EE9" w:rsidRPr="00D54745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="00403EE9" w:rsidRPr="00D54745">
        <w:rPr>
          <w:rFonts w:eastAsia="Times New Roman" w:cs="Times New Roman"/>
          <w:color w:val="000000"/>
          <w:sz w:val="28"/>
          <w:szCs w:val="28"/>
          <w:lang w:val="ru-RU" w:eastAsia="ru-RU"/>
        </w:rPr>
        <w:t>.</w:t>
      </w:r>
      <w:r w:rsidRPr="00D54745">
        <w:rPr>
          <w:rFonts w:eastAsia="Times New Roman" w:cs="Times New Roman"/>
          <w:color w:val="000000"/>
          <w:sz w:val="28"/>
          <w:szCs w:val="28"/>
          <w:lang w:val="ru-RU" w:eastAsia="ru-RU"/>
        </w:rPr>
        <w:t>Язык</w:t>
      </w:r>
      <w:proofErr w:type="gramEnd"/>
      <w:r w:rsidRPr="00D54745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как средство общения</w:t>
      </w:r>
    </w:p>
    <w:p w:rsidR="00403EE9" w:rsidRPr="00D54745" w:rsidRDefault="00403EE9" w:rsidP="00403EE9">
      <w:pPr>
        <w:shd w:val="clear" w:color="auto" w:fill="FFFFFF"/>
        <w:ind w:right="-73" w:firstLine="425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D54745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Углубление представлений о роли языка в жизни человека. Национальный характер русского языка. </w:t>
      </w:r>
    </w:p>
    <w:p w:rsidR="00403EE9" w:rsidRPr="00D54745" w:rsidRDefault="00403EE9" w:rsidP="00403EE9">
      <w:pPr>
        <w:shd w:val="clear" w:color="auto" w:fill="FFFFFF"/>
        <w:ind w:right="-73" w:firstLine="425"/>
        <w:rPr>
          <w:rFonts w:eastAsia="Times New Roman" w:cs="Times New Roman"/>
          <w:color w:val="000000"/>
          <w:sz w:val="28"/>
          <w:szCs w:val="28"/>
          <w:lang w:val="ru-RU" w:eastAsia="ru-RU"/>
        </w:rPr>
      </w:pPr>
    </w:p>
    <w:p w:rsidR="00403EE9" w:rsidRPr="00D54745" w:rsidRDefault="00403EE9" w:rsidP="00403EE9">
      <w:pPr>
        <w:shd w:val="clear" w:color="auto" w:fill="FFFFFF"/>
        <w:tabs>
          <w:tab w:val="left" w:pos="0"/>
        </w:tabs>
        <w:ind w:right="-73" w:firstLine="425"/>
        <w:rPr>
          <w:rFonts w:eastAsia="Times New Roman" w:cs="Times New Roman"/>
          <w:b/>
          <w:bCs/>
          <w:color w:val="000000"/>
          <w:sz w:val="28"/>
          <w:szCs w:val="28"/>
          <w:lang w:val="ru-RU" w:eastAsia="ru-RU"/>
        </w:rPr>
      </w:pPr>
      <w:proofErr w:type="gramStart"/>
      <w:r w:rsidRPr="00D54745">
        <w:rPr>
          <w:rFonts w:eastAsia="Times New Roman" w:cs="Times New Roman"/>
          <w:b/>
          <w:bCs/>
          <w:color w:val="000000"/>
          <w:sz w:val="28"/>
          <w:szCs w:val="28"/>
          <w:lang w:val="ru-RU" w:eastAsia="ru-RU"/>
        </w:rPr>
        <w:t>Фонетика ,</w:t>
      </w:r>
      <w:proofErr w:type="gramEnd"/>
      <w:r w:rsidRPr="00D54745">
        <w:rPr>
          <w:rFonts w:eastAsia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орфоэпия, графика</w:t>
      </w:r>
      <w:r w:rsidR="001D3596" w:rsidRPr="00D54745">
        <w:rPr>
          <w:rFonts w:eastAsia="Times New Roman" w:cs="Times New Roman"/>
          <w:b/>
          <w:bCs/>
          <w:color w:val="000000"/>
          <w:sz w:val="28"/>
          <w:szCs w:val="28"/>
          <w:lang w:val="ru-RU" w:eastAsia="ru-RU"/>
        </w:rPr>
        <w:t>.</w:t>
      </w:r>
    </w:p>
    <w:p w:rsidR="00403EE9" w:rsidRPr="00D54745" w:rsidRDefault="00403EE9" w:rsidP="00403EE9">
      <w:pPr>
        <w:shd w:val="clear" w:color="auto" w:fill="FFFFFF"/>
        <w:tabs>
          <w:tab w:val="left" w:pos="0"/>
        </w:tabs>
        <w:ind w:right="-73" w:firstLine="425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D54745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Звуковые (голосовые) средства языка: интонация, логическое ударение, пауза, тон, темп и др. Словесное ударение и логическое (смысловое) ударение в предложениях. </w:t>
      </w:r>
    </w:p>
    <w:p w:rsidR="00403EE9" w:rsidRPr="00D54745" w:rsidRDefault="00403EE9" w:rsidP="00403EE9">
      <w:pPr>
        <w:suppressAutoHyphens w:val="0"/>
        <w:autoSpaceDE w:val="0"/>
        <w:autoSpaceDN w:val="0"/>
        <w:adjustRightInd w:val="0"/>
        <w:spacing w:after="200" w:line="276" w:lineRule="auto"/>
        <w:jc w:val="both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D54745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Использовать учебные </w:t>
      </w:r>
      <w:proofErr w:type="gramStart"/>
      <w:r w:rsidRPr="00D54745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словари:  толковый</w:t>
      </w:r>
      <w:proofErr w:type="gramEnd"/>
      <w:r w:rsidRPr="00D54745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,  словарь  устойчивых выражений, орфографический, обратный, орфоэпический, этимологический для решения </w:t>
      </w:r>
      <w:r w:rsidRPr="00D54745">
        <w:rPr>
          <w:rFonts w:eastAsia="Times New Roman" w:cs="Times New Roman"/>
          <w:kern w:val="0"/>
          <w:sz w:val="28"/>
          <w:szCs w:val="28"/>
          <w:lang w:val="ru-RU" w:eastAsia="ru-RU" w:bidi="ar-SA"/>
        </w:rPr>
        <w:lastRenderedPageBreak/>
        <w:t>орфографических и орфоэпических задач, а также задач развития речи</w:t>
      </w:r>
      <w:r w:rsidR="001147CF" w:rsidRPr="00D54745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.</w:t>
      </w:r>
      <w:r w:rsidR="00560B7F" w:rsidRPr="00D54745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</w:t>
      </w:r>
      <w:r w:rsidRPr="00D54745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Правильно произносить </w:t>
      </w:r>
      <w:proofErr w:type="spellStart"/>
      <w:r w:rsidRPr="00D54745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орфоэпически</w:t>
      </w:r>
      <w:proofErr w:type="spellEnd"/>
      <w:r w:rsidRPr="00D54745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 xml:space="preserve"> ударные слова из орфоэпического минимума для изучения в этом классе, правильно ставить ударения в </w:t>
      </w:r>
      <w:proofErr w:type="gramStart"/>
      <w:r w:rsidRPr="00D54745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словах.</w:t>
      </w:r>
      <w:r w:rsidRPr="00D54745">
        <w:rPr>
          <w:rFonts w:eastAsia="Times New Roman" w:cs="Times New Roman"/>
          <w:color w:val="000000"/>
          <w:sz w:val="28"/>
          <w:szCs w:val="28"/>
          <w:lang w:val="ru-RU" w:eastAsia="ru-RU"/>
        </w:rPr>
        <w:t>.</w:t>
      </w:r>
      <w:proofErr w:type="gramEnd"/>
      <w:r w:rsidRPr="00D54745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Алфавит, его использование при работе со словарями, справочниками, каталогами</w:t>
      </w:r>
    </w:p>
    <w:p w:rsidR="00403EE9" w:rsidRPr="00D54745" w:rsidRDefault="00403EE9" w:rsidP="00403EE9">
      <w:pPr>
        <w:shd w:val="clear" w:color="auto" w:fill="FFFFFF"/>
        <w:ind w:right="-73" w:firstLine="425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D54745">
        <w:rPr>
          <w:rFonts w:eastAsia="Times New Roman" w:cs="Times New Roman"/>
          <w:b/>
          <w:bCs/>
          <w:color w:val="000000"/>
          <w:sz w:val="28"/>
          <w:szCs w:val="28"/>
          <w:lang w:val="ru-RU" w:eastAsia="ru-RU"/>
        </w:rPr>
        <w:t>Лексика</w:t>
      </w:r>
      <w:r w:rsidRPr="00D54745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D54745">
        <w:rPr>
          <w:rFonts w:eastAsia="Times New Roman" w:cs="Times New Roman"/>
          <w:color w:val="000000"/>
          <w:sz w:val="28"/>
          <w:szCs w:val="28"/>
          <w:lang w:val="ru-RU" w:eastAsia="ru-RU"/>
        </w:rPr>
        <w:t>(</w:t>
      </w:r>
      <w:r w:rsidRPr="00D54745">
        <w:rPr>
          <w:rFonts w:eastAsia="Times New Roman" w:cs="Times New Roman"/>
          <w:b/>
          <w:bCs/>
          <w:color w:val="000000"/>
          <w:sz w:val="28"/>
          <w:szCs w:val="28"/>
          <w:lang w:val="ru-RU" w:eastAsia="ru-RU"/>
        </w:rPr>
        <w:t>слово и его значение</w:t>
      </w:r>
      <w:r w:rsidRPr="00D54745">
        <w:rPr>
          <w:rFonts w:eastAsia="Times New Roman" w:cs="Times New Roman"/>
          <w:color w:val="000000"/>
          <w:sz w:val="28"/>
          <w:szCs w:val="28"/>
          <w:lang w:val="ru-RU" w:eastAsia="ru-RU"/>
        </w:rPr>
        <w:t>).</w:t>
      </w:r>
      <w:r w:rsidRPr="00D54745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403EE9" w:rsidRPr="00D54745" w:rsidRDefault="00403EE9" w:rsidP="00403EE9">
      <w:pPr>
        <w:shd w:val="clear" w:color="auto" w:fill="FFFFFF"/>
        <w:ind w:right="-73" w:firstLine="425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D54745">
        <w:rPr>
          <w:rFonts w:eastAsia="Times New Roman" w:cs="Times New Roman"/>
          <w:color w:val="000000"/>
          <w:sz w:val="28"/>
          <w:szCs w:val="28"/>
          <w:lang w:val="ru-RU" w:eastAsia="ru-RU"/>
        </w:rPr>
        <w:t>Обогащение речи наиболее употребительными фразеологизмами, пословицами, поговорками. Работа с толковыми словарями.</w:t>
      </w:r>
    </w:p>
    <w:p w:rsidR="00403EE9" w:rsidRPr="00D54745" w:rsidRDefault="00403EE9" w:rsidP="00403EE9">
      <w:pPr>
        <w:numPr>
          <w:ilvl w:val="0"/>
          <w:numId w:val="5"/>
        </w:numPr>
        <w:suppressAutoHyphens w:val="0"/>
        <w:autoSpaceDE w:val="0"/>
        <w:autoSpaceDN w:val="0"/>
        <w:adjustRightInd w:val="0"/>
        <w:ind w:left="316"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D54745">
        <w:rPr>
          <w:rFonts w:cs="Times New Roman"/>
          <w:i/>
          <w:iCs/>
          <w:sz w:val="28"/>
          <w:szCs w:val="28"/>
          <w:lang w:val="ru-RU"/>
        </w:rPr>
        <w:t xml:space="preserve">пользоваться </w:t>
      </w:r>
      <w:r w:rsidRPr="00D54745">
        <w:rPr>
          <w:rFonts w:cs="Times New Roman"/>
          <w:sz w:val="28"/>
          <w:szCs w:val="28"/>
          <w:lang w:val="ru-RU"/>
        </w:rPr>
        <w:t xml:space="preserve">толковым словарём; </w:t>
      </w:r>
    </w:p>
    <w:p w:rsidR="00403EE9" w:rsidRPr="00D54745" w:rsidRDefault="00403EE9" w:rsidP="00403EE9">
      <w:pPr>
        <w:numPr>
          <w:ilvl w:val="0"/>
          <w:numId w:val="5"/>
        </w:numPr>
        <w:suppressAutoHyphens w:val="0"/>
        <w:autoSpaceDE w:val="0"/>
        <w:autoSpaceDN w:val="0"/>
        <w:adjustRightInd w:val="0"/>
        <w:ind w:left="316"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D54745">
        <w:rPr>
          <w:rFonts w:cs="Times New Roman"/>
          <w:i/>
          <w:iCs/>
          <w:sz w:val="28"/>
          <w:szCs w:val="28"/>
          <w:lang w:val="ru-RU"/>
        </w:rPr>
        <w:t xml:space="preserve">практически различать многозначные </w:t>
      </w:r>
      <w:r w:rsidRPr="00D54745">
        <w:rPr>
          <w:rFonts w:cs="Times New Roman"/>
          <w:sz w:val="28"/>
          <w:szCs w:val="28"/>
          <w:lang w:val="ru-RU"/>
        </w:rPr>
        <w:t>слова, видеть в тексте синонимы и антонимы, подбирать синонимы и антонимы к данным словам</w:t>
      </w:r>
      <w:r w:rsidRPr="00D54745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;</w:t>
      </w:r>
    </w:p>
    <w:p w:rsidR="00403EE9" w:rsidRPr="00D54745" w:rsidRDefault="00403EE9" w:rsidP="00403EE9">
      <w:pPr>
        <w:numPr>
          <w:ilvl w:val="0"/>
          <w:numId w:val="5"/>
        </w:numPr>
        <w:suppressAutoHyphens w:val="0"/>
        <w:autoSpaceDE w:val="0"/>
        <w:autoSpaceDN w:val="0"/>
        <w:adjustRightInd w:val="0"/>
        <w:ind w:left="316"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D54745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выявлять слова, значение которых требует уточнения;</w:t>
      </w:r>
    </w:p>
    <w:p w:rsidR="00403EE9" w:rsidRPr="00D54745" w:rsidRDefault="00403EE9" w:rsidP="00403EE9">
      <w:pPr>
        <w:numPr>
          <w:ilvl w:val="0"/>
          <w:numId w:val="5"/>
        </w:numPr>
        <w:suppressAutoHyphens w:val="0"/>
        <w:autoSpaceDE w:val="0"/>
        <w:autoSpaceDN w:val="0"/>
        <w:adjustRightInd w:val="0"/>
        <w:ind w:left="316"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D54745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определять значение слова по тексту или уточнять с помощью толкового словаря учебника;</w:t>
      </w:r>
    </w:p>
    <w:p w:rsidR="00403EE9" w:rsidRPr="00D54745" w:rsidRDefault="00403EE9" w:rsidP="00403EE9">
      <w:pPr>
        <w:numPr>
          <w:ilvl w:val="0"/>
          <w:numId w:val="5"/>
        </w:numPr>
        <w:suppressAutoHyphens w:val="0"/>
        <w:autoSpaceDE w:val="0"/>
        <w:autoSpaceDN w:val="0"/>
        <w:adjustRightInd w:val="0"/>
        <w:ind w:left="316"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D54745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отличать прямое и переносное значение слов;</w:t>
      </w:r>
    </w:p>
    <w:p w:rsidR="00403EE9" w:rsidRPr="00D54745" w:rsidRDefault="00403EE9" w:rsidP="00403EE9">
      <w:pPr>
        <w:numPr>
          <w:ilvl w:val="0"/>
          <w:numId w:val="5"/>
        </w:numPr>
        <w:suppressAutoHyphens w:val="0"/>
        <w:autoSpaceDE w:val="0"/>
        <w:autoSpaceDN w:val="0"/>
        <w:adjustRightInd w:val="0"/>
        <w:ind w:left="312" w:hanging="357"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D54745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находить в тексте синонимы и антонимы;</w:t>
      </w:r>
    </w:p>
    <w:p w:rsidR="00403EE9" w:rsidRPr="00D54745" w:rsidRDefault="00403EE9" w:rsidP="00403EE9">
      <w:pPr>
        <w:numPr>
          <w:ilvl w:val="0"/>
          <w:numId w:val="5"/>
        </w:numPr>
        <w:suppressAutoHyphens w:val="0"/>
        <w:autoSpaceDE w:val="0"/>
        <w:autoSpaceDN w:val="0"/>
        <w:adjustRightInd w:val="0"/>
        <w:ind w:left="312" w:hanging="357"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D54745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отличать однокоренные слова от омонимов и синонимов.</w:t>
      </w:r>
    </w:p>
    <w:p w:rsidR="00403EE9" w:rsidRPr="00D54745" w:rsidRDefault="00403EE9" w:rsidP="00403EE9">
      <w:pPr>
        <w:suppressAutoHyphens w:val="0"/>
        <w:autoSpaceDE w:val="0"/>
        <w:autoSpaceDN w:val="0"/>
        <w:adjustRightInd w:val="0"/>
        <w:ind w:left="316"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D54745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• подбирать синонимы для устранения повторов в речи; использовать их для объяснения значений слов;</w:t>
      </w:r>
    </w:p>
    <w:p w:rsidR="00403EE9" w:rsidRPr="00D54745" w:rsidRDefault="00403EE9" w:rsidP="00403EE9">
      <w:pPr>
        <w:suppressAutoHyphens w:val="0"/>
        <w:autoSpaceDE w:val="0"/>
        <w:autoSpaceDN w:val="0"/>
        <w:adjustRightInd w:val="0"/>
        <w:ind w:left="316"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D54745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• подбирать антонимы для точной характеристики предметов при их сравнении;</w:t>
      </w:r>
    </w:p>
    <w:p w:rsidR="00403EE9" w:rsidRPr="00D54745" w:rsidRDefault="00403EE9" w:rsidP="00403EE9">
      <w:pPr>
        <w:suppressAutoHyphens w:val="0"/>
        <w:autoSpaceDE w:val="0"/>
        <w:autoSpaceDN w:val="0"/>
        <w:adjustRightInd w:val="0"/>
        <w:ind w:left="316"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D54745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• различать употребление в тексте слов в прямом и переносном значении (простые случаи);</w:t>
      </w:r>
    </w:p>
    <w:p w:rsidR="00403EE9" w:rsidRPr="00D54745" w:rsidRDefault="00403EE9" w:rsidP="00403EE9">
      <w:pPr>
        <w:shd w:val="clear" w:color="auto" w:fill="FFFFFF"/>
        <w:ind w:right="-73" w:firstLine="425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D54745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• выбирать слова из ряда предложенных для успешного решения коммуникативной задачи.</w:t>
      </w:r>
    </w:p>
    <w:p w:rsidR="00403EE9" w:rsidRPr="00D54745" w:rsidRDefault="00403EE9" w:rsidP="00403EE9">
      <w:pPr>
        <w:shd w:val="clear" w:color="auto" w:fill="FFFFFF"/>
        <w:ind w:right="-73" w:firstLine="425"/>
        <w:rPr>
          <w:rFonts w:eastAsia="Times New Roman" w:cs="Times New Roman"/>
          <w:color w:val="000000"/>
          <w:sz w:val="28"/>
          <w:szCs w:val="28"/>
          <w:lang w:val="ru-RU" w:eastAsia="ru-RU"/>
        </w:rPr>
      </w:pPr>
    </w:p>
    <w:p w:rsidR="00403EE9" w:rsidRPr="00D54745" w:rsidRDefault="00403EE9" w:rsidP="00403EE9">
      <w:pPr>
        <w:shd w:val="clear" w:color="auto" w:fill="FFFFFF"/>
        <w:ind w:right="-73" w:firstLine="425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D54745">
        <w:rPr>
          <w:rFonts w:eastAsia="Times New Roman" w:cs="Times New Roman"/>
          <w:b/>
          <w:bCs/>
          <w:color w:val="000000"/>
          <w:sz w:val="28"/>
          <w:szCs w:val="28"/>
          <w:lang w:val="ru-RU" w:eastAsia="ru-RU"/>
        </w:rPr>
        <w:t>Развитие речи</w:t>
      </w:r>
      <w:r w:rsidRPr="00D54745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. </w:t>
      </w:r>
      <w:r w:rsidRPr="00D54745">
        <w:rPr>
          <w:rFonts w:eastAsia="Times New Roman" w:cs="Times New Roman"/>
          <w:b/>
          <w:color w:val="000000"/>
          <w:sz w:val="28"/>
          <w:szCs w:val="28"/>
          <w:lang w:val="ru-RU" w:eastAsia="ru-RU"/>
        </w:rPr>
        <w:t>Культура общения</w:t>
      </w:r>
      <w:r w:rsidRPr="00D54745">
        <w:rPr>
          <w:rFonts w:eastAsia="Times New Roman" w:cs="Times New Roman"/>
          <w:color w:val="000000"/>
          <w:sz w:val="28"/>
          <w:szCs w:val="28"/>
          <w:lang w:val="ru-RU" w:eastAsia="ru-RU"/>
        </w:rPr>
        <w:t>.</w:t>
      </w:r>
    </w:p>
    <w:p w:rsidR="00403EE9" w:rsidRPr="00D54745" w:rsidRDefault="00403EE9" w:rsidP="00403EE9">
      <w:pPr>
        <w:shd w:val="clear" w:color="auto" w:fill="FFFFFF"/>
        <w:ind w:right="-73" w:firstLine="425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D54745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Обогащение словарного запаса эмоционально-оценочной и глагольной лексикой,</w:t>
      </w:r>
      <w:r w:rsidRPr="00D54745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D54745">
        <w:rPr>
          <w:rFonts w:eastAsia="Times New Roman" w:cs="Times New Roman"/>
          <w:i/>
          <w:iCs/>
          <w:color w:val="000000"/>
          <w:sz w:val="28"/>
          <w:szCs w:val="28"/>
          <w:lang w:val="ru-RU" w:eastAsia="ru-RU"/>
        </w:rPr>
        <w:t>упражнения по использованию в речи пословиц, поговорок, фразеологизмов.</w:t>
      </w:r>
    </w:p>
    <w:p w:rsidR="00403EE9" w:rsidRPr="00D54745" w:rsidRDefault="00403EE9" w:rsidP="00403EE9">
      <w:pPr>
        <w:shd w:val="clear" w:color="auto" w:fill="FFFFFF"/>
        <w:ind w:right="-73" w:firstLine="425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D54745">
        <w:rPr>
          <w:rFonts w:eastAsia="Times New Roman" w:cs="Times New Roman"/>
          <w:color w:val="000000"/>
          <w:sz w:val="28"/>
          <w:szCs w:val="28"/>
          <w:lang w:val="ru-RU" w:eastAsia="ru-RU"/>
        </w:rPr>
        <w:t>Упражнения по культуре речи.</w:t>
      </w:r>
    </w:p>
    <w:p w:rsidR="00403EE9" w:rsidRPr="00D54745" w:rsidRDefault="00403EE9" w:rsidP="00403EE9">
      <w:p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D54745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• различать особенности разных стилей речи;</w:t>
      </w:r>
    </w:p>
    <w:p w:rsidR="00403EE9" w:rsidRPr="00D54745" w:rsidRDefault="00403EE9" w:rsidP="00403EE9">
      <w:p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D54745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• обнаруживать в реальном художественном тексте его составляющие: описание, повествование, рассуждение;</w:t>
      </w:r>
    </w:p>
    <w:p w:rsidR="00403EE9" w:rsidRPr="00D54745" w:rsidRDefault="00403EE9" w:rsidP="00403EE9">
      <w:p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D54745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• составлять с опорой на опыт собственных впечатлений и наблюдений текст с элементами описания, повествования и рассуждения;</w:t>
      </w:r>
    </w:p>
    <w:p w:rsidR="00403EE9" w:rsidRPr="00D54745" w:rsidRDefault="00403EE9" w:rsidP="00403EE9">
      <w:p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D54745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• доказательно различать художественный и научно-популярный тексты;</w:t>
      </w:r>
    </w:p>
    <w:p w:rsidR="00403EE9" w:rsidRPr="00D54745" w:rsidRDefault="00403EE9" w:rsidP="00403EE9">
      <w:pPr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kern w:val="0"/>
          <w:sz w:val="28"/>
          <w:szCs w:val="28"/>
          <w:lang w:val="ru-RU" w:eastAsia="ru-RU" w:bidi="ar-SA"/>
        </w:rPr>
      </w:pPr>
      <w:r w:rsidRPr="00D54745">
        <w:rPr>
          <w:rFonts w:eastAsia="Times New Roman" w:cs="Times New Roman"/>
          <w:kern w:val="0"/>
          <w:sz w:val="28"/>
          <w:szCs w:val="28"/>
          <w:lang w:val="ru-RU" w:eastAsia="ru-RU" w:bidi="ar-SA"/>
        </w:rPr>
        <w:t>• владеть нормами речевого этикета в ситуации предметного спора с одноклассниками; в повседневном общении со сверстниками и взрослыми;</w:t>
      </w:r>
    </w:p>
    <w:p w:rsidR="00403EE9" w:rsidRPr="00D54745" w:rsidRDefault="00403EE9" w:rsidP="00403EE9">
      <w:pPr>
        <w:spacing w:line="360" w:lineRule="auto"/>
        <w:ind w:left="720" w:firstLine="851"/>
        <w:jc w:val="both"/>
        <w:rPr>
          <w:rFonts w:cs="Times New Roman"/>
          <w:sz w:val="28"/>
          <w:szCs w:val="28"/>
          <w:lang w:val="ru-RU"/>
        </w:rPr>
      </w:pPr>
    </w:p>
    <w:p w:rsidR="00403EE9" w:rsidRPr="00D54745" w:rsidRDefault="00403EE9" w:rsidP="00403EE9">
      <w:pPr>
        <w:widowControl/>
        <w:suppressAutoHyphens w:val="0"/>
        <w:spacing w:after="200" w:line="276" w:lineRule="auto"/>
        <w:jc w:val="center"/>
        <w:rPr>
          <w:rFonts w:eastAsia="Calibri" w:cs="Times New Roman"/>
          <w:b/>
          <w:kern w:val="0"/>
          <w:sz w:val="28"/>
          <w:szCs w:val="28"/>
          <w:lang w:val="ru-RU" w:eastAsia="en-US" w:bidi="ar-SA"/>
        </w:rPr>
      </w:pPr>
      <w:r w:rsidRPr="00D54745">
        <w:rPr>
          <w:rFonts w:eastAsia="Calibri" w:cs="Times New Roman"/>
          <w:b/>
          <w:kern w:val="0"/>
          <w:sz w:val="28"/>
          <w:szCs w:val="28"/>
          <w:lang w:val="ru-RU" w:eastAsia="en-US" w:bidi="ar-SA"/>
        </w:rPr>
        <w:t xml:space="preserve">Тематическое планирование  </w:t>
      </w:r>
    </w:p>
    <w:p w:rsidR="000737A6" w:rsidRPr="00D54745" w:rsidRDefault="000737A6" w:rsidP="00403EE9">
      <w:pPr>
        <w:widowControl/>
        <w:suppressAutoHyphens w:val="0"/>
        <w:spacing w:after="200" w:line="276" w:lineRule="auto"/>
        <w:jc w:val="center"/>
        <w:rPr>
          <w:rFonts w:eastAsia="Calibri" w:cs="Times New Roman"/>
          <w:b/>
          <w:kern w:val="0"/>
          <w:sz w:val="28"/>
          <w:szCs w:val="28"/>
          <w:lang w:val="ru-RU" w:eastAsia="en-US" w:bidi="ar-SA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861"/>
        <w:gridCol w:w="2508"/>
        <w:gridCol w:w="1074"/>
        <w:gridCol w:w="1825"/>
        <w:gridCol w:w="2345"/>
      </w:tblGrid>
      <w:tr w:rsidR="00957874" w:rsidRPr="00D54745" w:rsidTr="00957874">
        <w:tc>
          <w:tcPr>
            <w:tcW w:w="861" w:type="dxa"/>
          </w:tcPr>
          <w:p w:rsidR="00957874" w:rsidRPr="00D54745" w:rsidRDefault="00957874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D54745"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lastRenderedPageBreak/>
              <w:t>№п/п</w:t>
            </w:r>
          </w:p>
        </w:tc>
        <w:tc>
          <w:tcPr>
            <w:tcW w:w="2508" w:type="dxa"/>
          </w:tcPr>
          <w:p w:rsidR="00957874" w:rsidRPr="00D54745" w:rsidRDefault="00957874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D54745"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Наименование темы</w:t>
            </w:r>
          </w:p>
        </w:tc>
        <w:tc>
          <w:tcPr>
            <w:tcW w:w="1074" w:type="dxa"/>
          </w:tcPr>
          <w:p w:rsidR="00957874" w:rsidRPr="00D54745" w:rsidRDefault="00957874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D54745"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Количество часов</w:t>
            </w:r>
          </w:p>
        </w:tc>
        <w:tc>
          <w:tcPr>
            <w:tcW w:w="1825" w:type="dxa"/>
          </w:tcPr>
          <w:p w:rsidR="00957874" w:rsidRPr="00D54745" w:rsidRDefault="003F3F65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D54745"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Практическая работа</w:t>
            </w:r>
          </w:p>
        </w:tc>
        <w:tc>
          <w:tcPr>
            <w:tcW w:w="2345" w:type="dxa"/>
          </w:tcPr>
          <w:p w:rsidR="00957874" w:rsidRPr="00D54745" w:rsidRDefault="00957874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D54745"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Развитие речи</w:t>
            </w:r>
          </w:p>
        </w:tc>
      </w:tr>
      <w:tr w:rsidR="00957874" w:rsidRPr="00D54745" w:rsidTr="00957874">
        <w:tc>
          <w:tcPr>
            <w:tcW w:w="861" w:type="dxa"/>
          </w:tcPr>
          <w:p w:rsidR="00957874" w:rsidRPr="00D54745" w:rsidRDefault="00957874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D54745"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2508" w:type="dxa"/>
          </w:tcPr>
          <w:p w:rsidR="00957874" w:rsidRPr="00D54745" w:rsidRDefault="00957874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D54745"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Язык как средство общения</w:t>
            </w:r>
          </w:p>
        </w:tc>
        <w:tc>
          <w:tcPr>
            <w:tcW w:w="1074" w:type="dxa"/>
          </w:tcPr>
          <w:p w:rsidR="00957874" w:rsidRPr="00D54745" w:rsidRDefault="00957874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D54745"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1825" w:type="dxa"/>
          </w:tcPr>
          <w:p w:rsidR="00957874" w:rsidRPr="00D54745" w:rsidRDefault="00957874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2345" w:type="dxa"/>
          </w:tcPr>
          <w:p w:rsidR="00957874" w:rsidRPr="00D54745" w:rsidRDefault="00957874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</w:tc>
      </w:tr>
      <w:tr w:rsidR="00957874" w:rsidRPr="00D54745" w:rsidTr="00957874">
        <w:tc>
          <w:tcPr>
            <w:tcW w:w="861" w:type="dxa"/>
          </w:tcPr>
          <w:p w:rsidR="00957874" w:rsidRPr="00D54745" w:rsidRDefault="00957874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D54745"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2508" w:type="dxa"/>
          </w:tcPr>
          <w:p w:rsidR="00957874" w:rsidRPr="00D54745" w:rsidRDefault="00957874" w:rsidP="00957874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D54745"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Фонетика, орфоэпия, графика</w:t>
            </w:r>
          </w:p>
        </w:tc>
        <w:tc>
          <w:tcPr>
            <w:tcW w:w="1074" w:type="dxa"/>
          </w:tcPr>
          <w:p w:rsidR="00957874" w:rsidRPr="00D54745" w:rsidRDefault="00957874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D54745"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1825" w:type="dxa"/>
          </w:tcPr>
          <w:p w:rsidR="00957874" w:rsidRPr="00D54745" w:rsidRDefault="00957874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D54745"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2345" w:type="dxa"/>
          </w:tcPr>
          <w:p w:rsidR="00957874" w:rsidRPr="00D54745" w:rsidRDefault="00957874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D54745"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Соч.-1</w:t>
            </w:r>
          </w:p>
        </w:tc>
      </w:tr>
      <w:tr w:rsidR="00957874" w:rsidRPr="00D54745" w:rsidTr="00957874">
        <w:tc>
          <w:tcPr>
            <w:tcW w:w="861" w:type="dxa"/>
          </w:tcPr>
          <w:p w:rsidR="00957874" w:rsidRPr="00D54745" w:rsidRDefault="00957874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D54745"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2508" w:type="dxa"/>
          </w:tcPr>
          <w:p w:rsidR="00957874" w:rsidRPr="00D54745" w:rsidRDefault="00957874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D54745"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Лексика</w:t>
            </w:r>
          </w:p>
        </w:tc>
        <w:tc>
          <w:tcPr>
            <w:tcW w:w="1074" w:type="dxa"/>
          </w:tcPr>
          <w:p w:rsidR="00957874" w:rsidRPr="00D54745" w:rsidRDefault="00957874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D54745"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1825" w:type="dxa"/>
          </w:tcPr>
          <w:p w:rsidR="00957874" w:rsidRPr="00D54745" w:rsidRDefault="00957874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2345" w:type="dxa"/>
          </w:tcPr>
          <w:p w:rsidR="00957874" w:rsidRPr="00D54745" w:rsidRDefault="00957874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</w:tc>
      </w:tr>
      <w:tr w:rsidR="00957874" w:rsidRPr="00D54745" w:rsidTr="00957874">
        <w:trPr>
          <w:trHeight w:val="994"/>
        </w:trPr>
        <w:tc>
          <w:tcPr>
            <w:tcW w:w="861" w:type="dxa"/>
          </w:tcPr>
          <w:p w:rsidR="00957874" w:rsidRPr="00D54745" w:rsidRDefault="00957874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D54745"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4</w:t>
            </w:r>
          </w:p>
        </w:tc>
        <w:tc>
          <w:tcPr>
            <w:tcW w:w="2508" w:type="dxa"/>
          </w:tcPr>
          <w:p w:rsidR="00957874" w:rsidRPr="00D54745" w:rsidRDefault="00957874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D54745"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Культура речи</w:t>
            </w:r>
          </w:p>
        </w:tc>
        <w:tc>
          <w:tcPr>
            <w:tcW w:w="1074" w:type="dxa"/>
          </w:tcPr>
          <w:p w:rsidR="00957874" w:rsidRPr="00D54745" w:rsidRDefault="00957874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D54745"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1825" w:type="dxa"/>
          </w:tcPr>
          <w:p w:rsidR="00957874" w:rsidRPr="00D54745" w:rsidRDefault="00957874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2345" w:type="dxa"/>
          </w:tcPr>
          <w:p w:rsidR="00957874" w:rsidRPr="00D54745" w:rsidRDefault="00957874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D54745"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Соч.-1</w:t>
            </w:r>
          </w:p>
        </w:tc>
      </w:tr>
      <w:tr w:rsidR="00957874" w:rsidRPr="00D54745" w:rsidTr="00957874">
        <w:tc>
          <w:tcPr>
            <w:tcW w:w="861" w:type="dxa"/>
          </w:tcPr>
          <w:p w:rsidR="00957874" w:rsidRPr="00D54745" w:rsidRDefault="00957874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2508" w:type="dxa"/>
          </w:tcPr>
          <w:p w:rsidR="00957874" w:rsidRPr="00D54745" w:rsidRDefault="001F2A88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D54745">
              <w:rPr>
                <w:rFonts w:eastAsia="Calibri" w:cs="Times New Roman"/>
                <w:b/>
                <w:kern w:val="0"/>
                <w:sz w:val="28"/>
                <w:szCs w:val="28"/>
                <w:lang w:val="ru-RU" w:eastAsia="en-US" w:bidi="ar-SA"/>
              </w:rPr>
              <w:t xml:space="preserve">Итого:                                  </w:t>
            </w:r>
          </w:p>
        </w:tc>
        <w:tc>
          <w:tcPr>
            <w:tcW w:w="1074" w:type="dxa"/>
          </w:tcPr>
          <w:p w:rsidR="00957874" w:rsidRPr="00D54745" w:rsidRDefault="001F2A88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  <w:r w:rsidRPr="00D54745">
              <w:rPr>
                <w:rFonts w:eastAsia="Calibri" w:cs="Times New Roman"/>
                <w:b/>
                <w:kern w:val="0"/>
                <w:sz w:val="28"/>
                <w:szCs w:val="28"/>
                <w:lang w:val="ru-RU" w:eastAsia="en-US" w:bidi="ar-SA"/>
              </w:rPr>
              <w:t xml:space="preserve">                                 17 часов</w:t>
            </w:r>
          </w:p>
        </w:tc>
        <w:tc>
          <w:tcPr>
            <w:tcW w:w="1825" w:type="dxa"/>
          </w:tcPr>
          <w:p w:rsidR="00957874" w:rsidRPr="00D54745" w:rsidRDefault="00957874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2345" w:type="dxa"/>
          </w:tcPr>
          <w:p w:rsidR="00957874" w:rsidRPr="00D54745" w:rsidRDefault="00957874" w:rsidP="003D43DD">
            <w:pPr>
              <w:widowControl/>
              <w:suppressAutoHyphens w:val="0"/>
              <w:spacing w:after="200" w:line="276" w:lineRule="auto"/>
              <w:jc w:val="both"/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</w:pPr>
          </w:p>
        </w:tc>
      </w:tr>
    </w:tbl>
    <w:p w:rsidR="00550ECA" w:rsidRPr="00D54745" w:rsidRDefault="00550ECA" w:rsidP="00550ECA">
      <w:pPr>
        <w:spacing w:line="360" w:lineRule="auto"/>
        <w:ind w:left="720" w:firstLine="851"/>
        <w:jc w:val="both"/>
        <w:rPr>
          <w:rFonts w:cs="Times New Roman"/>
          <w:b/>
          <w:sz w:val="28"/>
          <w:szCs w:val="28"/>
          <w:lang w:val="ru-RU"/>
        </w:rPr>
      </w:pPr>
    </w:p>
    <w:p w:rsidR="00550ECA" w:rsidRPr="00D54745" w:rsidRDefault="00550ECA" w:rsidP="00550ECA">
      <w:pPr>
        <w:spacing w:line="360" w:lineRule="auto"/>
        <w:ind w:left="720" w:firstLine="851"/>
        <w:jc w:val="right"/>
        <w:rPr>
          <w:rFonts w:cs="Times New Roman"/>
          <w:b/>
          <w:sz w:val="28"/>
          <w:szCs w:val="28"/>
          <w:lang w:val="ru-RU"/>
        </w:rPr>
      </w:pPr>
    </w:p>
    <w:p w:rsidR="00403EE9" w:rsidRPr="00D54745" w:rsidRDefault="00403EE9" w:rsidP="0060136E">
      <w:pPr>
        <w:jc w:val="center"/>
        <w:rPr>
          <w:rFonts w:cs="Times New Roman"/>
          <w:b/>
          <w:kern w:val="0"/>
          <w:sz w:val="28"/>
          <w:szCs w:val="28"/>
          <w:lang w:val="ru-RU" w:eastAsia="ru-RU" w:bidi="ar-SA"/>
        </w:rPr>
      </w:pPr>
      <w:r w:rsidRPr="00D54745">
        <w:rPr>
          <w:rFonts w:cs="Times New Roman"/>
          <w:b/>
          <w:kern w:val="0"/>
          <w:sz w:val="28"/>
          <w:szCs w:val="28"/>
          <w:lang w:val="ru-RU" w:eastAsia="ru-RU" w:bidi="ar-SA"/>
        </w:rPr>
        <w:t>Календарно- тематическое планирование</w:t>
      </w:r>
    </w:p>
    <w:p w:rsidR="0060136E" w:rsidRPr="00D54745" w:rsidRDefault="0060136E" w:rsidP="0060136E">
      <w:pPr>
        <w:rPr>
          <w:rFonts w:cs="Times New Roman"/>
          <w:b/>
          <w:kern w:val="0"/>
          <w:sz w:val="28"/>
          <w:szCs w:val="28"/>
          <w:lang w:val="ru-RU" w:eastAsia="ru-RU" w:bidi="ar-SA"/>
        </w:rPr>
      </w:pPr>
    </w:p>
    <w:tbl>
      <w:tblPr>
        <w:tblW w:w="0" w:type="auto"/>
        <w:tblCellSpacing w:w="15" w:type="dxa"/>
        <w:tblLayout w:type="fixed"/>
        <w:tblLook w:val="04A0" w:firstRow="1" w:lastRow="0" w:firstColumn="1" w:lastColumn="0" w:noHBand="0" w:noVBand="1"/>
      </w:tblPr>
      <w:tblGrid>
        <w:gridCol w:w="596"/>
        <w:gridCol w:w="1407"/>
        <w:gridCol w:w="1276"/>
        <w:gridCol w:w="2874"/>
        <w:gridCol w:w="2714"/>
      </w:tblGrid>
      <w:tr w:rsidR="002E7F55" w:rsidRPr="00D54745" w:rsidTr="0080659B">
        <w:trPr>
          <w:tblCellSpacing w:w="15" w:type="dxa"/>
        </w:trPr>
        <w:tc>
          <w:tcPr>
            <w:tcW w:w="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№</w:t>
            </w:r>
          </w:p>
        </w:tc>
        <w:tc>
          <w:tcPr>
            <w:tcW w:w="13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Дата</w:t>
            </w:r>
          </w:p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2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1540F3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Кол-во часов</w:t>
            </w:r>
          </w:p>
          <w:p w:rsidR="001540F3" w:rsidRPr="00D54745" w:rsidRDefault="001540F3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8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80659B" w:rsidP="0060136E">
            <w:pPr>
              <w:shd w:val="clear" w:color="auto" w:fill="FFFFFF"/>
              <w:ind w:right="-73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D54745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Тема урока</w:t>
            </w:r>
          </w:p>
        </w:tc>
        <w:tc>
          <w:tcPr>
            <w:tcW w:w="2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80659B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Основные виды учебной деятельности</w:t>
            </w:r>
          </w:p>
        </w:tc>
      </w:tr>
      <w:tr w:rsidR="002E7F55" w:rsidRPr="00D54745" w:rsidTr="0080659B">
        <w:trPr>
          <w:tblCellSpacing w:w="15" w:type="dxa"/>
        </w:trPr>
        <w:tc>
          <w:tcPr>
            <w:tcW w:w="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1-2</w:t>
            </w:r>
          </w:p>
        </w:tc>
        <w:tc>
          <w:tcPr>
            <w:tcW w:w="13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3C4B" w:rsidRPr="00D54745" w:rsidRDefault="002E7F55" w:rsidP="00683C4B">
            <w:pPr>
              <w:widowControl/>
              <w:suppressAutoHyphens w:val="0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 </w:t>
            </w:r>
          </w:p>
          <w:p w:rsidR="002E7F55" w:rsidRPr="00D54745" w:rsidRDefault="002E7F55">
            <w:pPr>
              <w:widowControl/>
              <w:suppressAutoHyphens w:val="0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2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1540F3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    2ч.</w:t>
            </w:r>
          </w:p>
        </w:tc>
        <w:tc>
          <w:tcPr>
            <w:tcW w:w="28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59B" w:rsidRPr="00D54745" w:rsidRDefault="0080659B" w:rsidP="0080659B">
            <w:pPr>
              <w:shd w:val="clear" w:color="auto" w:fill="FFFFFF"/>
              <w:ind w:right="-73" w:firstLine="425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Наша речь и наш </w:t>
            </w:r>
            <w:proofErr w:type="gramStart"/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язык.</w:t>
            </w:r>
            <w:r w:rsidRPr="00D54745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  <w:proofErr w:type="gramEnd"/>
            <w:r w:rsidRPr="00D54745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Национальный характер русского языка. </w:t>
            </w:r>
          </w:p>
          <w:p w:rsidR="002E7F55" w:rsidRPr="00D54745" w:rsidRDefault="0080659B" w:rsidP="0080659B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Общение устное и письменное. Стили речи.</w:t>
            </w:r>
          </w:p>
        </w:tc>
        <w:tc>
          <w:tcPr>
            <w:tcW w:w="2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Анализировать высказывания о русском языке.</w:t>
            </w:r>
          </w:p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Высказываться о значении «волшебных» слов в речевом общении, использовать их в речи. </w:t>
            </w:r>
          </w:p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Называть типы текстов: повествование, описание, рассуждение.</w:t>
            </w:r>
          </w:p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Составлять текст (о речи или о языке) по выбранной пословице.</w:t>
            </w:r>
          </w:p>
        </w:tc>
      </w:tr>
      <w:tr w:rsidR="002E7F55" w:rsidRPr="00D54745" w:rsidTr="0080659B">
        <w:trPr>
          <w:tblCellSpacing w:w="15" w:type="dxa"/>
        </w:trPr>
        <w:tc>
          <w:tcPr>
            <w:tcW w:w="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lastRenderedPageBreak/>
              <w:t>3</w:t>
            </w:r>
          </w:p>
        </w:tc>
        <w:tc>
          <w:tcPr>
            <w:tcW w:w="13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2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1540F3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1ч.</w:t>
            </w:r>
          </w:p>
        </w:tc>
        <w:tc>
          <w:tcPr>
            <w:tcW w:w="28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 w:rsidP="001540F3">
            <w:pPr>
              <w:widowControl/>
              <w:suppressAutoHyphens w:val="0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 </w:t>
            </w:r>
            <w:r w:rsidR="001540F3"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Фонетика. Гласные и согласные звуки. Изменение звуков в потоке речи.</w:t>
            </w:r>
          </w:p>
        </w:tc>
        <w:tc>
          <w:tcPr>
            <w:tcW w:w="2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Правильно произносить </w:t>
            </w:r>
            <w:proofErr w:type="spellStart"/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орфоэпически</w:t>
            </w:r>
            <w:proofErr w:type="spellEnd"/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ударные слова из орфоэпического минимума для изучения в этом классе, правильно ставить ударения, использовать учебные словари:  толковый,  словарь  устойчивых выражений, орфографический, обратный, орфоэпический, этимологический для решения орфографических и орфоэпических задач, а также задач развития речи.</w:t>
            </w:r>
          </w:p>
        </w:tc>
      </w:tr>
      <w:tr w:rsidR="002E7F55" w:rsidRPr="00D54745" w:rsidTr="0080659B">
        <w:trPr>
          <w:tblCellSpacing w:w="15" w:type="dxa"/>
        </w:trPr>
        <w:tc>
          <w:tcPr>
            <w:tcW w:w="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4-5</w:t>
            </w:r>
          </w:p>
        </w:tc>
        <w:tc>
          <w:tcPr>
            <w:tcW w:w="13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3C4B" w:rsidRPr="00D54745" w:rsidRDefault="002E7F55" w:rsidP="00683C4B">
            <w:pPr>
              <w:widowControl/>
              <w:suppressAutoHyphens w:val="0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 </w:t>
            </w:r>
          </w:p>
          <w:p w:rsidR="002E7F55" w:rsidRPr="00D54745" w:rsidRDefault="002E7F55">
            <w:pPr>
              <w:widowControl/>
              <w:suppressAutoHyphens w:val="0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2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60136E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2 ч</w:t>
            </w:r>
            <w:r w:rsidR="002E7F55"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28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60136E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Орфоэпия. </w:t>
            </w:r>
            <w:r w:rsidR="00897E54"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Фонетический разбор слова. Орфоэпические словари</w:t>
            </w:r>
          </w:p>
        </w:tc>
        <w:tc>
          <w:tcPr>
            <w:tcW w:w="2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Использовать учебные словари:  толковый,  словарь  устойчивых выражений, орфоэпический, этимологический для решения   орфоэпических задач, а также задач для развития речи</w:t>
            </w:r>
          </w:p>
        </w:tc>
      </w:tr>
      <w:tr w:rsidR="002E7F55" w:rsidRPr="00D54745" w:rsidTr="0080659B">
        <w:trPr>
          <w:tblCellSpacing w:w="15" w:type="dxa"/>
        </w:trPr>
        <w:tc>
          <w:tcPr>
            <w:tcW w:w="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lastRenderedPageBreak/>
              <w:t>6</w:t>
            </w:r>
          </w:p>
        </w:tc>
        <w:tc>
          <w:tcPr>
            <w:tcW w:w="13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2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60136E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1 ч.</w:t>
            </w:r>
          </w:p>
        </w:tc>
        <w:tc>
          <w:tcPr>
            <w:tcW w:w="28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60136E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proofErr w:type="spellStart"/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Графика.</w:t>
            </w:r>
            <w:r w:rsidR="00897E54"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Обозначение</w:t>
            </w:r>
            <w:proofErr w:type="spellEnd"/>
            <w:r w:rsidR="00897E54"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звуков речи на письме</w:t>
            </w:r>
          </w:p>
        </w:tc>
        <w:tc>
          <w:tcPr>
            <w:tcW w:w="2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Уметь находить орфограммы в словах, подбирать проверочные слова. Осуществлять само и взаимоконтроль.</w:t>
            </w:r>
          </w:p>
        </w:tc>
      </w:tr>
      <w:tr w:rsidR="002E7F55" w:rsidRPr="00D54745" w:rsidTr="0080659B">
        <w:trPr>
          <w:tblCellSpacing w:w="15" w:type="dxa"/>
        </w:trPr>
        <w:tc>
          <w:tcPr>
            <w:tcW w:w="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7</w:t>
            </w:r>
          </w:p>
        </w:tc>
        <w:tc>
          <w:tcPr>
            <w:tcW w:w="13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 w:rsidP="00683C4B">
            <w:pPr>
              <w:widowControl/>
              <w:suppressAutoHyphens w:val="0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12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60136E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1 ч.</w:t>
            </w:r>
          </w:p>
        </w:tc>
        <w:tc>
          <w:tcPr>
            <w:tcW w:w="28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97E54" w:rsidRPr="00D54745" w:rsidRDefault="00897E54" w:rsidP="00897E54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Алфавит. Рукописные и печатные буквы. Каллиграфия.</w:t>
            </w:r>
          </w:p>
          <w:p w:rsidR="002E7F55" w:rsidRPr="00D54745" w:rsidRDefault="00897E54" w:rsidP="00897E54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Орфографические словари.</w:t>
            </w:r>
          </w:p>
        </w:tc>
        <w:tc>
          <w:tcPr>
            <w:tcW w:w="2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Использовать учебные </w:t>
            </w:r>
            <w:proofErr w:type="gramStart"/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словари:  орфографический</w:t>
            </w:r>
            <w:proofErr w:type="gramEnd"/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, для решения  орфографических задач, а также задач для развития речи .</w:t>
            </w:r>
          </w:p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Структурирование знаний. Рефлексия способов и условий действия, контроль и оценка процесса и результатов деятельности.</w:t>
            </w:r>
          </w:p>
        </w:tc>
      </w:tr>
      <w:tr w:rsidR="002E7F55" w:rsidRPr="00D54745" w:rsidTr="0080659B">
        <w:trPr>
          <w:tblCellSpacing w:w="15" w:type="dxa"/>
        </w:trPr>
        <w:tc>
          <w:tcPr>
            <w:tcW w:w="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8</w:t>
            </w:r>
          </w:p>
        </w:tc>
        <w:tc>
          <w:tcPr>
            <w:tcW w:w="13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2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60136E" w:rsidP="0060136E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1 ч.</w:t>
            </w:r>
          </w:p>
        </w:tc>
        <w:tc>
          <w:tcPr>
            <w:tcW w:w="28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3F3F6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Практическая работа</w:t>
            </w:r>
            <w:r w:rsidR="00897E54"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«Орфография»</w:t>
            </w:r>
          </w:p>
        </w:tc>
        <w:tc>
          <w:tcPr>
            <w:tcW w:w="2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Классифицировать предложения по цели высказывания и по интонации.</w:t>
            </w:r>
          </w:p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Обосновывать использование знаков препинания в конце предложений и знака тире в диалогической речи.</w:t>
            </w:r>
          </w:p>
        </w:tc>
      </w:tr>
      <w:tr w:rsidR="002E7F55" w:rsidRPr="00D54745" w:rsidTr="0080659B">
        <w:trPr>
          <w:tblCellSpacing w:w="15" w:type="dxa"/>
        </w:trPr>
        <w:tc>
          <w:tcPr>
            <w:tcW w:w="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9</w:t>
            </w:r>
          </w:p>
        </w:tc>
        <w:tc>
          <w:tcPr>
            <w:tcW w:w="13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 w:rsidP="00683C4B">
            <w:pPr>
              <w:widowControl/>
              <w:suppressAutoHyphens w:val="0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12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60136E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1 ч.</w:t>
            </w:r>
          </w:p>
        </w:tc>
        <w:tc>
          <w:tcPr>
            <w:tcW w:w="28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897E54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Лексика. Многозначные слова и однозначные слова</w:t>
            </w:r>
          </w:p>
        </w:tc>
        <w:tc>
          <w:tcPr>
            <w:tcW w:w="2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Выявлять слова, значение которых требует уточнения.</w:t>
            </w:r>
          </w:p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Объяснять принцип построения толкового словаря.</w:t>
            </w:r>
          </w:p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Определять (выписывать) значение слова, </w:t>
            </w: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lastRenderedPageBreak/>
              <w:t>пользуясь толковым словарём (сначала с помощью учителя, затем самостоятельно).</w:t>
            </w:r>
          </w:p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Поиск и выделение необходимой информации.</w:t>
            </w:r>
          </w:p>
        </w:tc>
      </w:tr>
      <w:tr w:rsidR="002E7F55" w:rsidRPr="00D54745" w:rsidTr="0080659B">
        <w:trPr>
          <w:tblCellSpacing w:w="15" w:type="dxa"/>
        </w:trPr>
        <w:tc>
          <w:tcPr>
            <w:tcW w:w="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lastRenderedPageBreak/>
              <w:t>10</w:t>
            </w:r>
          </w:p>
        </w:tc>
        <w:tc>
          <w:tcPr>
            <w:tcW w:w="13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 w:rsidP="00683C4B">
            <w:pPr>
              <w:widowControl/>
              <w:suppressAutoHyphens w:val="0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12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191914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1 ч.</w:t>
            </w:r>
            <w:r w:rsidR="002E7F55"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.</w:t>
            </w:r>
          </w:p>
        </w:tc>
        <w:tc>
          <w:tcPr>
            <w:tcW w:w="28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897E54" w:rsidP="001F2A88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proofErr w:type="spellStart"/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Фразеологизмы.</w:t>
            </w:r>
            <w:r w:rsidR="001F2A88"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Специфика</w:t>
            </w:r>
            <w:proofErr w:type="spellEnd"/>
            <w:r w:rsidR="001F2A88"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русских фразеологизмов.</w:t>
            </w:r>
          </w:p>
        </w:tc>
        <w:tc>
          <w:tcPr>
            <w:tcW w:w="2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Определять (выписывать) значение слова, пользуясь толковым словарём (сначала с помощью учителя, затем самостоятельно). Работать со страничкой для любознательных: знакомство с этимологией слов, одной из частей которых является часть </w:t>
            </w:r>
            <w:proofErr w:type="spellStart"/>
            <w:proofErr w:type="gramStart"/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библио.тека</w:t>
            </w:r>
            <w:proofErr w:type="spellEnd"/>
            <w:proofErr w:type="gramEnd"/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.</w:t>
            </w:r>
          </w:p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Работать со словарём фразеологизмов учебника, находить в нём нужную информацию о слове.</w:t>
            </w:r>
          </w:p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.</w:t>
            </w:r>
          </w:p>
        </w:tc>
      </w:tr>
      <w:tr w:rsidR="002E7F55" w:rsidRPr="00D54745" w:rsidTr="0080659B">
        <w:trPr>
          <w:tblCellSpacing w:w="15" w:type="dxa"/>
        </w:trPr>
        <w:tc>
          <w:tcPr>
            <w:tcW w:w="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11</w:t>
            </w:r>
          </w:p>
        </w:tc>
        <w:tc>
          <w:tcPr>
            <w:tcW w:w="13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 w:rsidP="00683C4B">
            <w:pPr>
              <w:widowControl/>
              <w:suppressAutoHyphens w:val="0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12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191914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1 ч.</w:t>
            </w:r>
          </w:p>
        </w:tc>
        <w:tc>
          <w:tcPr>
            <w:tcW w:w="28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897E54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Прямое и переносное значение слов. Омонимы.</w:t>
            </w:r>
          </w:p>
          <w:p w:rsidR="00897E54" w:rsidRPr="00D54745" w:rsidRDefault="00897E54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proofErr w:type="spellStart"/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Синонимы.Антонимы</w:t>
            </w:r>
            <w:proofErr w:type="spellEnd"/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. Толковые словари.</w:t>
            </w:r>
          </w:p>
        </w:tc>
        <w:tc>
          <w:tcPr>
            <w:tcW w:w="2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 Распознавать многозначные слова, слова в прямом и п </w:t>
            </w:r>
            <w:proofErr w:type="gramStart"/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Работать</w:t>
            </w:r>
            <w:proofErr w:type="gramEnd"/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с лингвистическими словарями учебника </w:t>
            </w: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lastRenderedPageBreak/>
              <w:t>(толковым, синонимов, антонимов, омонимов), находить в них нужную информацию о слове.</w:t>
            </w:r>
          </w:p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Подбирать к слову синонимы, антонимы.</w:t>
            </w:r>
          </w:p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Контролировать уместность использования слов в предложениях, находить случаи неудачного выбора слова, корректировать обнаруженные ошибки, подбирая наиболее точный синоним в переносном значении.</w:t>
            </w:r>
          </w:p>
        </w:tc>
      </w:tr>
      <w:tr w:rsidR="002E7F55" w:rsidRPr="00D54745" w:rsidTr="0080659B">
        <w:trPr>
          <w:tblCellSpacing w:w="15" w:type="dxa"/>
        </w:trPr>
        <w:tc>
          <w:tcPr>
            <w:tcW w:w="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lastRenderedPageBreak/>
              <w:t>12</w:t>
            </w:r>
          </w:p>
        </w:tc>
        <w:tc>
          <w:tcPr>
            <w:tcW w:w="13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2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191914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1 ч.</w:t>
            </w:r>
          </w:p>
        </w:tc>
        <w:tc>
          <w:tcPr>
            <w:tcW w:w="28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191914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  <w:t>Сравнение, эпитеты, олицетворение. Метафоры</w:t>
            </w:r>
          </w:p>
        </w:tc>
        <w:tc>
          <w:tcPr>
            <w:tcW w:w="2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7F55" w:rsidRPr="00D54745" w:rsidRDefault="002E7F5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Различать особенности разных стилей речи;</w:t>
            </w:r>
          </w:p>
          <w:p w:rsidR="002E7F55" w:rsidRPr="00D54745" w:rsidRDefault="002E7F5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обнаруживать в реальном художественном тексте его составляющие: описание, повествование, рассуждение;</w:t>
            </w:r>
          </w:p>
          <w:p w:rsidR="002E7F55" w:rsidRPr="00D54745" w:rsidRDefault="002E7F5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  <w:p w:rsidR="002E7F55" w:rsidRPr="00D54745" w:rsidRDefault="002E7F5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Распознавать сравнения, эпитеты, олицетворения , метафоры.</w:t>
            </w:r>
          </w:p>
        </w:tc>
      </w:tr>
      <w:tr w:rsidR="002E7F55" w:rsidRPr="00D54745" w:rsidTr="0080659B">
        <w:trPr>
          <w:tblCellSpacing w:w="15" w:type="dxa"/>
        </w:trPr>
        <w:tc>
          <w:tcPr>
            <w:tcW w:w="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lastRenderedPageBreak/>
              <w:t>13</w:t>
            </w:r>
          </w:p>
        </w:tc>
        <w:tc>
          <w:tcPr>
            <w:tcW w:w="13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2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191914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1 ч.</w:t>
            </w:r>
          </w:p>
        </w:tc>
        <w:tc>
          <w:tcPr>
            <w:tcW w:w="28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191914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Диалектизмы родного края</w:t>
            </w:r>
          </w:p>
        </w:tc>
        <w:tc>
          <w:tcPr>
            <w:tcW w:w="2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Структурирование знаний; рефлексия способов и условий действия, контроль и оценка процесса и результатов деятельности.</w:t>
            </w:r>
          </w:p>
        </w:tc>
      </w:tr>
      <w:tr w:rsidR="002E7F55" w:rsidRPr="00D54745" w:rsidTr="0080659B">
        <w:trPr>
          <w:tblCellSpacing w:w="15" w:type="dxa"/>
        </w:trPr>
        <w:tc>
          <w:tcPr>
            <w:tcW w:w="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14</w:t>
            </w:r>
          </w:p>
        </w:tc>
        <w:tc>
          <w:tcPr>
            <w:tcW w:w="13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 w:rsidP="00683C4B">
            <w:pPr>
              <w:widowControl/>
              <w:suppressAutoHyphens w:val="0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12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8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91914" w:rsidRPr="00D54745" w:rsidRDefault="001F2A88" w:rsidP="00191914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  <w:t xml:space="preserve"> Мудрость </w:t>
            </w:r>
            <w:proofErr w:type="spellStart"/>
            <w:proofErr w:type="gramStart"/>
            <w:r w:rsidRPr="00D54745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  <w:t>народа.</w:t>
            </w:r>
            <w:r w:rsidR="00191914" w:rsidRPr="00D54745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  <w:t>Пословицы</w:t>
            </w:r>
            <w:proofErr w:type="spellEnd"/>
            <w:proofErr w:type="gramEnd"/>
            <w:r w:rsidR="00191914" w:rsidRPr="00D54745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  <w:t xml:space="preserve"> и поговорки. </w:t>
            </w:r>
            <w:proofErr w:type="gramStart"/>
            <w:r w:rsidR="00191914" w:rsidRPr="00D54745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  <w:t>Афоризмы..</w:t>
            </w:r>
            <w:proofErr w:type="gramEnd"/>
          </w:p>
          <w:p w:rsidR="002E7F55" w:rsidRPr="00D54745" w:rsidRDefault="00191914" w:rsidP="00191914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proofErr w:type="spellStart"/>
            <w:r w:rsidRPr="00D54745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  <w:t>Р.Р.Сочинение</w:t>
            </w:r>
            <w:proofErr w:type="spellEnd"/>
            <w:r w:rsidRPr="00D54745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  <w:t xml:space="preserve"> по пословице</w:t>
            </w:r>
          </w:p>
        </w:tc>
        <w:tc>
          <w:tcPr>
            <w:tcW w:w="2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Анализировать последовательность собственных действий при работе над изложениями и сочинениями и соотносить их с разработанным алгоритмом; оценивать 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текстов).</w:t>
            </w:r>
          </w:p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</w:tr>
      <w:tr w:rsidR="002E7F55" w:rsidRPr="00D54745" w:rsidTr="0080659B">
        <w:trPr>
          <w:tblCellSpacing w:w="15" w:type="dxa"/>
        </w:trPr>
        <w:tc>
          <w:tcPr>
            <w:tcW w:w="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15</w:t>
            </w:r>
          </w:p>
        </w:tc>
        <w:tc>
          <w:tcPr>
            <w:tcW w:w="13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2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191914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1 ч.</w:t>
            </w:r>
          </w:p>
        </w:tc>
        <w:tc>
          <w:tcPr>
            <w:tcW w:w="28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91914" w:rsidRPr="00D54745" w:rsidRDefault="00191914" w:rsidP="00191914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  <w:t>Культура речи.</w:t>
            </w:r>
          </w:p>
          <w:p w:rsidR="002E7F55" w:rsidRPr="00D54745" w:rsidRDefault="00191914" w:rsidP="00191914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  <w:t>Художественный стиль. Общее понятие</w:t>
            </w:r>
          </w:p>
        </w:tc>
        <w:tc>
          <w:tcPr>
            <w:tcW w:w="2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Подробно или выборочно пересказывать текст;</w:t>
            </w:r>
          </w:p>
          <w:p w:rsidR="002E7F55" w:rsidRPr="00D54745" w:rsidRDefault="002E7F5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пересказывать текст от другого лица;</w:t>
            </w:r>
          </w:p>
          <w:p w:rsidR="002E7F55" w:rsidRPr="00D54745" w:rsidRDefault="002E7F5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анализировать и корректировать тексты с </w:t>
            </w: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lastRenderedPageBreak/>
              <w:t>нарушенным порядком предложений, находить в тексте смысловые пропуски;</w:t>
            </w:r>
          </w:p>
          <w:p w:rsidR="002E7F55" w:rsidRPr="00D54745" w:rsidRDefault="002E7F5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корректировать тексты, в которых допущены нарушения культуры речи;</w:t>
            </w:r>
          </w:p>
        </w:tc>
      </w:tr>
      <w:tr w:rsidR="002E7F55" w:rsidRPr="00D54745" w:rsidTr="0080659B">
        <w:trPr>
          <w:tblCellSpacing w:w="15" w:type="dxa"/>
        </w:trPr>
        <w:tc>
          <w:tcPr>
            <w:tcW w:w="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jc w:val="center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lastRenderedPageBreak/>
              <w:t>16</w:t>
            </w:r>
          </w:p>
        </w:tc>
        <w:tc>
          <w:tcPr>
            <w:tcW w:w="13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 w:rsidP="00683C4B">
            <w:pPr>
              <w:widowControl/>
              <w:suppressAutoHyphens w:val="0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12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191914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1 ч.</w:t>
            </w:r>
          </w:p>
        </w:tc>
        <w:tc>
          <w:tcPr>
            <w:tcW w:w="28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91914" w:rsidRPr="00D54745" w:rsidRDefault="00191914" w:rsidP="00191914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Речь устная и письменная. Диалогическая и монологическая.</w:t>
            </w:r>
          </w:p>
          <w:p w:rsidR="002E7F55" w:rsidRPr="00D54745" w:rsidRDefault="00191914" w:rsidP="00191914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Основная мысль текста.</w:t>
            </w:r>
          </w:p>
        </w:tc>
        <w:tc>
          <w:tcPr>
            <w:tcW w:w="2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Обосновывать использование знаков препинания в конце предложений и знака тире в диалогической речи.</w:t>
            </w:r>
          </w:p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Анализировать последовательность собственных действий при работе над изложениями и сочинениями и соотносить их с разработанным алгоритмом; оценивать 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текстов).оставлять </w:t>
            </w: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lastRenderedPageBreak/>
              <w:t>предложения с однородными членами без союзов и с союзами (и, а, но).</w:t>
            </w:r>
          </w:p>
        </w:tc>
      </w:tr>
      <w:tr w:rsidR="002E7F55" w:rsidRPr="00D54745" w:rsidTr="0080659B">
        <w:trPr>
          <w:tblCellSpacing w:w="15" w:type="dxa"/>
        </w:trPr>
        <w:tc>
          <w:tcPr>
            <w:tcW w:w="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lastRenderedPageBreak/>
              <w:t>17</w:t>
            </w:r>
          </w:p>
        </w:tc>
        <w:tc>
          <w:tcPr>
            <w:tcW w:w="13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 w:rsidP="00683C4B">
            <w:pPr>
              <w:widowControl/>
              <w:suppressAutoHyphens w:val="0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12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8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191914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  <w:t>Р.Р. Сочинение «Пейзажная зарисовка»</w:t>
            </w:r>
          </w:p>
        </w:tc>
        <w:tc>
          <w:tcPr>
            <w:tcW w:w="2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7F55" w:rsidRPr="00D54745" w:rsidRDefault="002E7F5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Различать особенности разных стилей речи;</w:t>
            </w:r>
          </w:p>
          <w:p w:rsidR="002E7F55" w:rsidRPr="00D54745" w:rsidRDefault="002E7F5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обнаруживать в реальном художественном тексте его составляющие: описание, повествование, рассуждение;</w:t>
            </w:r>
          </w:p>
          <w:p w:rsidR="002E7F55" w:rsidRPr="00D54745" w:rsidRDefault="002E7F5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D54745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 составлять с опорой на опыт собственных впечатлений и наблюдений текст с элементами описания, повествования и рассуждения;</w:t>
            </w:r>
          </w:p>
        </w:tc>
      </w:tr>
    </w:tbl>
    <w:p w:rsidR="00582048" w:rsidRPr="00D54745" w:rsidRDefault="00AB421F">
      <w:pPr>
        <w:rPr>
          <w:rFonts w:cs="Times New Roman"/>
          <w:sz w:val="28"/>
          <w:szCs w:val="28"/>
          <w:lang w:val="ru-RU"/>
        </w:rPr>
      </w:pPr>
    </w:p>
    <w:sectPr w:rsidR="00582048" w:rsidRPr="00D54745" w:rsidSect="00D01F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21F" w:rsidRDefault="00AB421F" w:rsidP="00550ECA">
      <w:r>
        <w:separator/>
      </w:r>
    </w:p>
  </w:endnote>
  <w:endnote w:type="continuationSeparator" w:id="0">
    <w:p w:rsidR="00AB421F" w:rsidRDefault="00AB421F" w:rsidP="00550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enQuanYi Micro Hei">
    <w:altName w:val="MS Mincho"/>
    <w:charset w:val="80"/>
    <w:family w:val="auto"/>
    <w:pitch w:val="variable"/>
  </w:font>
  <w:font w:name="Lohit Hindi">
    <w:altName w:val="DFGothic-EB"/>
    <w:charset w:val="80"/>
    <w:family w:val="auto"/>
    <w:pitch w:val="variable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ECA" w:rsidRDefault="00550ECA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ECA" w:rsidRDefault="00550ECA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ECA" w:rsidRDefault="00550EC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21F" w:rsidRDefault="00AB421F" w:rsidP="00550ECA">
      <w:r>
        <w:separator/>
      </w:r>
    </w:p>
  </w:footnote>
  <w:footnote w:type="continuationSeparator" w:id="0">
    <w:p w:rsidR="00AB421F" w:rsidRDefault="00AB421F" w:rsidP="00550E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ECA" w:rsidRDefault="00550EC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ECA" w:rsidRDefault="00550ECA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ECA" w:rsidRDefault="00550EC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D7C09"/>
    <w:multiLevelType w:val="multilevel"/>
    <w:tmpl w:val="812A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3314C"/>
    <w:multiLevelType w:val="hybridMultilevel"/>
    <w:tmpl w:val="CC266F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310AF"/>
    <w:multiLevelType w:val="multilevel"/>
    <w:tmpl w:val="5E649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8D5421"/>
    <w:multiLevelType w:val="multilevel"/>
    <w:tmpl w:val="8E365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141208A"/>
    <w:multiLevelType w:val="hybridMultilevel"/>
    <w:tmpl w:val="31A25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0F47"/>
    <w:rsid w:val="000737A6"/>
    <w:rsid w:val="001147CF"/>
    <w:rsid w:val="001540F3"/>
    <w:rsid w:val="00191914"/>
    <w:rsid w:val="001D3596"/>
    <w:rsid w:val="001F2A88"/>
    <w:rsid w:val="0026403B"/>
    <w:rsid w:val="002B5E1C"/>
    <w:rsid w:val="002E7F55"/>
    <w:rsid w:val="00325FDE"/>
    <w:rsid w:val="003656D8"/>
    <w:rsid w:val="003973DB"/>
    <w:rsid w:val="003A4307"/>
    <w:rsid w:val="003C3185"/>
    <w:rsid w:val="003F3F65"/>
    <w:rsid w:val="00403EE9"/>
    <w:rsid w:val="00472A3F"/>
    <w:rsid w:val="004A14C9"/>
    <w:rsid w:val="004B35EA"/>
    <w:rsid w:val="00550ECA"/>
    <w:rsid w:val="00560B7F"/>
    <w:rsid w:val="0060136E"/>
    <w:rsid w:val="0061612B"/>
    <w:rsid w:val="00650C23"/>
    <w:rsid w:val="00683C4B"/>
    <w:rsid w:val="006E3299"/>
    <w:rsid w:val="00726B6B"/>
    <w:rsid w:val="00765514"/>
    <w:rsid w:val="00790B57"/>
    <w:rsid w:val="0080659B"/>
    <w:rsid w:val="00844852"/>
    <w:rsid w:val="00897E54"/>
    <w:rsid w:val="008B4E61"/>
    <w:rsid w:val="00923663"/>
    <w:rsid w:val="00947F51"/>
    <w:rsid w:val="00957874"/>
    <w:rsid w:val="00A1024D"/>
    <w:rsid w:val="00A80F47"/>
    <w:rsid w:val="00AB421F"/>
    <w:rsid w:val="00AB7444"/>
    <w:rsid w:val="00AC6DE2"/>
    <w:rsid w:val="00B324CA"/>
    <w:rsid w:val="00B64CAE"/>
    <w:rsid w:val="00BC207E"/>
    <w:rsid w:val="00C630B1"/>
    <w:rsid w:val="00C86707"/>
    <w:rsid w:val="00D01F63"/>
    <w:rsid w:val="00D5180A"/>
    <w:rsid w:val="00D54745"/>
    <w:rsid w:val="00D87520"/>
    <w:rsid w:val="00E66E34"/>
    <w:rsid w:val="00F35777"/>
    <w:rsid w:val="00F906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9CFD1"/>
  <w15:docId w15:val="{50E32E0A-131F-4B27-AA20-89276B88C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3EE9"/>
    <w:pPr>
      <w:widowControl w:val="0"/>
      <w:suppressAutoHyphens/>
      <w:spacing w:after="0" w:line="240" w:lineRule="auto"/>
    </w:pPr>
    <w:rPr>
      <w:rFonts w:ascii="Times New Roman" w:eastAsia="WenQuanYi Micro Hei" w:hAnsi="Times New Roman" w:cs="Lohit Hindi"/>
      <w:kern w:val="2"/>
      <w:sz w:val="24"/>
      <w:szCs w:val="24"/>
      <w:lang w:val="en-US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3EE9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styleId="a4">
    <w:name w:val="No Spacing"/>
    <w:uiPriority w:val="1"/>
    <w:qFormat/>
    <w:rsid w:val="00403EE9"/>
    <w:pPr>
      <w:widowControl w:val="0"/>
      <w:suppressAutoHyphens/>
      <w:spacing w:after="0" w:line="240" w:lineRule="auto"/>
    </w:pPr>
    <w:rPr>
      <w:rFonts w:ascii="Times New Roman" w:eastAsia="WenQuanYi Micro Hei" w:hAnsi="Times New Roman" w:cs="Mangal"/>
      <w:kern w:val="2"/>
      <w:sz w:val="24"/>
      <w:szCs w:val="21"/>
      <w:lang w:val="en-US" w:eastAsia="zh-CN" w:bidi="hi-IN"/>
    </w:rPr>
  </w:style>
  <w:style w:type="paragraph" w:styleId="a5">
    <w:name w:val="List Paragraph"/>
    <w:basedOn w:val="a"/>
    <w:uiPriority w:val="34"/>
    <w:qFormat/>
    <w:rsid w:val="00D87520"/>
    <w:pPr>
      <w:ind w:left="720"/>
      <w:contextualSpacing/>
    </w:pPr>
    <w:rPr>
      <w:rFonts w:cs="Mangal"/>
      <w:szCs w:val="21"/>
    </w:rPr>
  </w:style>
  <w:style w:type="table" w:styleId="a6">
    <w:name w:val="Table Grid"/>
    <w:basedOn w:val="a1"/>
    <w:uiPriority w:val="59"/>
    <w:rsid w:val="00D875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semiHidden/>
    <w:unhideWhenUsed/>
    <w:rsid w:val="00550ECA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550ECA"/>
    <w:rPr>
      <w:rFonts w:ascii="Times New Roman" w:eastAsia="WenQuanYi Micro Hei" w:hAnsi="Times New Roman" w:cs="Mangal"/>
      <w:kern w:val="2"/>
      <w:sz w:val="24"/>
      <w:szCs w:val="21"/>
      <w:lang w:val="en-US" w:eastAsia="zh-CN" w:bidi="hi-IN"/>
    </w:rPr>
  </w:style>
  <w:style w:type="paragraph" w:styleId="a9">
    <w:name w:val="footer"/>
    <w:basedOn w:val="a"/>
    <w:link w:val="aa"/>
    <w:uiPriority w:val="99"/>
    <w:semiHidden/>
    <w:unhideWhenUsed/>
    <w:rsid w:val="00550ECA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550ECA"/>
    <w:rPr>
      <w:rFonts w:ascii="Times New Roman" w:eastAsia="WenQuanYi Micro Hei" w:hAnsi="Times New Roman" w:cs="Mangal"/>
      <w:kern w:val="2"/>
      <w:sz w:val="24"/>
      <w:szCs w:val="21"/>
      <w:lang w:val="en-US" w:eastAsia="zh-CN" w:bidi="hi-IN"/>
    </w:rPr>
  </w:style>
  <w:style w:type="paragraph" w:styleId="ab">
    <w:name w:val="Balloon Text"/>
    <w:basedOn w:val="a"/>
    <w:link w:val="ac"/>
    <w:uiPriority w:val="99"/>
    <w:semiHidden/>
    <w:unhideWhenUsed/>
    <w:rsid w:val="003F3F65"/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3F3F65"/>
    <w:rPr>
      <w:rFonts w:ascii="Tahoma" w:eastAsia="WenQuanYi Micro Hei" w:hAnsi="Tahoma" w:cs="Mangal"/>
      <w:kern w:val="2"/>
      <w:sz w:val="16"/>
      <w:szCs w:val="1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98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13</Pages>
  <Words>2076</Words>
  <Characters>11834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5</dc:creator>
  <cp:keywords/>
  <dc:description/>
  <cp:lastModifiedBy>Пользователь</cp:lastModifiedBy>
  <cp:revision>34</cp:revision>
  <cp:lastPrinted>2019-09-05T11:53:00Z</cp:lastPrinted>
  <dcterms:created xsi:type="dcterms:W3CDTF">2019-08-12T10:35:00Z</dcterms:created>
  <dcterms:modified xsi:type="dcterms:W3CDTF">2022-03-22T11:27:00Z</dcterms:modified>
</cp:coreProperties>
</file>