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58" w:rsidRPr="00305375" w:rsidRDefault="00167558" w:rsidP="00167558">
      <w:pPr>
        <w:rPr>
          <w:b/>
          <w:sz w:val="28"/>
          <w:szCs w:val="28"/>
        </w:rPr>
      </w:pPr>
    </w:p>
    <w:p w:rsidR="00167558" w:rsidRPr="00305375" w:rsidRDefault="00167558" w:rsidP="00167558">
      <w:pPr>
        <w:ind w:left="3666"/>
        <w:rPr>
          <w:b/>
          <w:sz w:val="28"/>
          <w:szCs w:val="28"/>
        </w:rPr>
      </w:pPr>
    </w:p>
    <w:p w:rsidR="009E7BB4" w:rsidRPr="00305375" w:rsidRDefault="009E7BB4" w:rsidP="009E7BB4">
      <w:pPr>
        <w:rPr>
          <w:sz w:val="28"/>
          <w:szCs w:val="28"/>
          <w:lang w:eastAsia="en-US"/>
        </w:rPr>
      </w:pPr>
    </w:p>
    <w:p w:rsidR="009E7BB4" w:rsidRPr="00305375" w:rsidRDefault="009E7BB4" w:rsidP="009E7BB4">
      <w:pPr>
        <w:rPr>
          <w:sz w:val="28"/>
          <w:szCs w:val="28"/>
        </w:rPr>
      </w:pPr>
    </w:p>
    <w:p w:rsidR="009E7BB4" w:rsidRPr="00305375" w:rsidRDefault="009E7BB4" w:rsidP="009E7BB4">
      <w:pPr>
        <w:pStyle w:val="Default"/>
        <w:rPr>
          <w:sz w:val="28"/>
          <w:szCs w:val="28"/>
        </w:rPr>
      </w:pPr>
    </w:p>
    <w:p w:rsidR="009E7BB4" w:rsidRPr="00305375" w:rsidRDefault="009E7BB4" w:rsidP="009E7BB4">
      <w:pPr>
        <w:jc w:val="center"/>
        <w:rPr>
          <w:b/>
          <w:bCs/>
          <w:sz w:val="28"/>
          <w:szCs w:val="28"/>
        </w:rPr>
      </w:pPr>
      <w:r w:rsidRPr="00305375">
        <w:rPr>
          <w:b/>
          <w:bCs/>
          <w:sz w:val="28"/>
          <w:szCs w:val="28"/>
        </w:rPr>
        <w:t xml:space="preserve">Рабочая    программа по </w:t>
      </w:r>
    </w:p>
    <w:p w:rsidR="009E7BB4" w:rsidRPr="00305375" w:rsidRDefault="009E7BB4" w:rsidP="009E7BB4">
      <w:pPr>
        <w:jc w:val="center"/>
        <w:rPr>
          <w:b/>
          <w:bCs/>
          <w:sz w:val="28"/>
          <w:szCs w:val="28"/>
        </w:rPr>
      </w:pPr>
    </w:p>
    <w:p w:rsidR="009E7BB4" w:rsidRPr="00305375" w:rsidRDefault="00590D13" w:rsidP="009E7BB4">
      <w:pPr>
        <w:jc w:val="center"/>
        <w:rPr>
          <w:b/>
          <w:bCs/>
          <w:sz w:val="28"/>
          <w:szCs w:val="28"/>
        </w:rPr>
      </w:pPr>
      <w:r w:rsidRPr="00305375">
        <w:rPr>
          <w:b/>
          <w:bCs/>
          <w:sz w:val="28"/>
          <w:szCs w:val="28"/>
        </w:rPr>
        <w:t>р</w:t>
      </w:r>
      <w:r w:rsidR="00CF659F" w:rsidRPr="00305375">
        <w:rPr>
          <w:b/>
          <w:bCs/>
          <w:sz w:val="28"/>
          <w:szCs w:val="28"/>
        </w:rPr>
        <w:t>одному русскому языку</w:t>
      </w:r>
    </w:p>
    <w:p w:rsidR="00CF659F" w:rsidRPr="00305375" w:rsidRDefault="00CF659F" w:rsidP="009E7BB4">
      <w:pPr>
        <w:jc w:val="center"/>
        <w:rPr>
          <w:b/>
          <w:bCs/>
          <w:sz w:val="28"/>
          <w:szCs w:val="28"/>
        </w:rPr>
      </w:pPr>
      <w:r w:rsidRPr="00305375">
        <w:rPr>
          <w:b/>
          <w:bCs/>
          <w:sz w:val="28"/>
          <w:szCs w:val="28"/>
        </w:rPr>
        <w:t>(10-11 классы)</w:t>
      </w:r>
    </w:p>
    <w:p w:rsidR="009E7BB4" w:rsidRPr="00305375" w:rsidRDefault="009E7BB4" w:rsidP="009E7BB4">
      <w:pPr>
        <w:pStyle w:val="Default"/>
        <w:rPr>
          <w:sz w:val="28"/>
          <w:szCs w:val="28"/>
        </w:rPr>
      </w:pPr>
    </w:p>
    <w:p w:rsidR="009E7BB4" w:rsidRPr="00305375" w:rsidRDefault="009E7BB4" w:rsidP="00305375">
      <w:pPr>
        <w:jc w:val="center"/>
        <w:rPr>
          <w:sz w:val="28"/>
          <w:szCs w:val="28"/>
        </w:rPr>
      </w:pPr>
      <w:r w:rsidRPr="00305375">
        <w:rPr>
          <w:sz w:val="28"/>
          <w:szCs w:val="28"/>
        </w:rPr>
        <w:t>Составител</w:t>
      </w:r>
      <w:r w:rsidR="00CF659F" w:rsidRPr="00305375">
        <w:rPr>
          <w:sz w:val="28"/>
          <w:szCs w:val="28"/>
        </w:rPr>
        <w:t>ь Романова В.В.</w:t>
      </w:r>
    </w:p>
    <w:p w:rsidR="009E7BB4" w:rsidRPr="00305375" w:rsidRDefault="009E7BB4" w:rsidP="009E7BB4">
      <w:pPr>
        <w:rPr>
          <w:sz w:val="28"/>
          <w:szCs w:val="28"/>
        </w:rPr>
      </w:pPr>
    </w:p>
    <w:p w:rsidR="00167558" w:rsidRPr="00305375" w:rsidRDefault="002A3DD2" w:rsidP="00CF659F">
      <w:pPr>
        <w:rPr>
          <w:sz w:val="28"/>
          <w:szCs w:val="28"/>
        </w:rPr>
      </w:pPr>
      <w:r w:rsidRPr="00305375">
        <w:rPr>
          <w:b/>
          <w:sz w:val="28"/>
          <w:szCs w:val="28"/>
        </w:rPr>
        <w:t xml:space="preserve">                                                      </w:t>
      </w:r>
      <w:r w:rsidR="00167558" w:rsidRPr="00305375">
        <w:rPr>
          <w:b/>
          <w:sz w:val="28"/>
          <w:szCs w:val="28"/>
        </w:rPr>
        <w:t>Программа по родному русскому языку (10-11 классы)</w:t>
      </w:r>
    </w:p>
    <w:p w:rsidR="00167558" w:rsidRPr="00305375" w:rsidRDefault="00167558" w:rsidP="00167558">
      <w:pPr>
        <w:ind w:left="3666"/>
        <w:rPr>
          <w:b/>
          <w:sz w:val="28"/>
          <w:szCs w:val="28"/>
        </w:rPr>
      </w:pPr>
    </w:p>
    <w:p w:rsidR="00167558" w:rsidRPr="00305375" w:rsidRDefault="00167558" w:rsidP="00167558">
      <w:pPr>
        <w:ind w:left="3666"/>
        <w:rPr>
          <w:b/>
          <w:sz w:val="28"/>
          <w:szCs w:val="28"/>
        </w:rPr>
      </w:pPr>
    </w:p>
    <w:p w:rsidR="00167558" w:rsidRPr="00305375" w:rsidRDefault="002A3DD2" w:rsidP="00167558">
      <w:pPr>
        <w:ind w:left="3666"/>
        <w:rPr>
          <w:b/>
          <w:sz w:val="28"/>
          <w:szCs w:val="28"/>
        </w:rPr>
      </w:pPr>
      <w:r w:rsidRPr="00305375">
        <w:rPr>
          <w:b/>
          <w:sz w:val="28"/>
          <w:szCs w:val="28"/>
        </w:rPr>
        <w:t xml:space="preserve">                   </w:t>
      </w:r>
      <w:r w:rsidR="00167558" w:rsidRPr="00305375">
        <w:rPr>
          <w:b/>
          <w:sz w:val="28"/>
          <w:szCs w:val="28"/>
        </w:rPr>
        <w:t>Пояснительная записка</w:t>
      </w:r>
    </w:p>
    <w:p w:rsidR="00167558" w:rsidRPr="00305375" w:rsidRDefault="00167558" w:rsidP="0016755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Рабочая программа по родному (русскому) языку  для 10-11 классов составлена на основании  следующих нормативно-правовых документов:</w:t>
      </w:r>
    </w:p>
    <w:p w:rsidR="00167558" w:rsidRPr="00305375" w:rsidRDefault="00167558" w:rsidP="00167558">
      <w:pPr>
        <w:numPr>
          <w:ilvl w:val="0"/>
          <w:numId w:val="1"/>
        </w:numPr>
        <w:tabs>
          <w:tab w:val="clear" w:pos="1833"/>
          <w:tab w:val="num" w:pos="0"/>
          <w:tab w:val="left" w:pos="426"/>
          <w:tab w:val="left" w:pos="567"/>
        </w:tabs>
        <w:ind w:left="0" w:firstLine="425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Федерального государственного образовательного стандарта основного  общего образования, утвержденного приказом Министерства образования и науки Российской Федерации  №1897 от 17.12.2010г</w:t>
      </w:r>
    </w:p>
    <w:p w:rsidR="00167558" w:rsidRPr="00305375" w:rsidRDefault="00167558" w:rsidP="00167558">
      <w:pPr>
        <w:numPr>
          <w:ilvl w:val="0"/>
          <w:numId w:val="1"/>
        </w:numPr>
        <w:tabs>
          <w:tab w:val="clear" w:pos="1833"/>
          <w:tab w:val="num" w:pos="0"/>
          <w:tab w:val="left" w:pos="426"/>
          <w:tab w:val="left" w:pos="567"/>
        </w:tabs>
        <w:ind w:left="0" w:firstLine="425"/>
        <w:jc w:val="both"/>
        <w:rPr>
          <w:sz w:val="28"/>
          <w:szCs w:val="28"/>
        </w:rPr>
      </w:pPr>
      <w:r w:rsidRPr="00305375">
        <w:rPr>
          <w:sz w:val="28"/>
          <w:szCs w:val="28"/>
        </w:rPr>
        <w:t xml:space="preserve">Федерального закона «Об образовании в Российской Федерации» (статья 47 п.5). </w:t>
      </w:r>
    </w:p>
    <w:p w:rsidR="00167558" w:rsidRPr="00305375" w:rsidRDefault="00167558" w:rsidP="00167558">
      <w:pPr>
        <w:numPr>
          <w:ilvl w:val="0"/>
          <w:numId w:val="1"/>
        </w:numPr>
        <w:tabs>
          <w:tab w:val="clear" w:pos="1833"/>
          <w:tab w:val="num" w:pos="0"/>
          <w:tab w:val="left" w:pos="426"/>
          <w:tab w:val="left" w:pos="567"/>
        </w:tabs>
        <w:ind w:left="0" w:firstLine="425"/>
        <w:jc w:val="both"/>
        <w:rPr>
          <w:sz w:val="28"/>
          <w:szCs w:val="28"/>
        </w:rPr>
      </w:pPr>
      <w:r w:rsidRPr="00305375">
        <w:rPr>
          <w:sz w:val="28"/>
          <w:szCs w:val="28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2018-2019 учебный год. </w:t>
      </w:r>
    </w:p>
    <w:p w:rsidR="00167558" w:rsidRPr="00305375" w:rsidRDefault="00167558" w:rsidP="00167558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05375">
        <w:rPr>
          <w:color w:val="000000"/>
          <w:sz w:val="28"/>
          <w:szCs w:val="28"/>
        </w:rPr>
        <w:t>Согласно учебному плану  программа рассчитана на 17 часов в год (0,5 часа в неделю)  в 10 классе и 17 часов в 11 классе (0,5 часа в неделю).</w:t>
      </w:r>
    </w:p>
    <w:p w:rsidR="00167558" w:rsidRPr="00305375" w:rsidRDefault="00167558" w:rsidP="00167558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05375">
        <w:rPr>
          <w:color w:val="000000"/>
          <w:sz w:val="28"/>
          <w:szCs w:val="28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</w:t>
      </w:r>
    </w:p>
    <w:p w:rsidR="00167558" w:rsidRPr="00305375" w:rsidRDefault="00167558" w:rsidP="00167558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 xml:space="preserve">Место предмета «Родной язык» в базисном учебном плане. Федеральный базисный учебный план для образовательных учреждений Российской Федерации предусматривает обязательное изучение родного (русского) языка в 10 классе – 17 часов, 11 класс-17 часов, что соответствует учебному плану школы. </w:t>
      </w:r>
    </w:p>
    <w:p w:rsidR="00167558" w:rsidRPr="00305375" w:rsidRDefault="00167558" w:rsidP="0016755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lastRenderedPageBreak/>
        <w:t>Главная цель данного курса — воспитание гражданственности и патриотизма, любви к родному языку, отношения к языку как духовной ценности, средству общения; развитие и совершенствование речевой деятельности, освоение знаний о русском языке, обогащение словарного запаса; формирование умений опознавать, анализировать, классифицировать языковые факты, расширение лингвистического кругозора учащихся за счёт изучения художественных произведений; постижение языковых способов создания художественного мира произведений; овладение языком как средством выражения собственных мыслей и чувств, совершенствование практических, коммуникативных навыков и умений.</w:t>
      </w:r>
    </w:p>
    <w:p w:rsidR="00167558" w:rsidRPr="00305375" w:rsidRDefault="00167558" w:rsidP="00167558">
      <w:pPr>
        <w:pStyle w:val="dash0410005f0431005f0437005f0430005f0446005f0020005f0441005f043f005f0438005f0441005f043a005f0430"/>
        <w:ind w:left="0" w:firstLine="709"/>
        <w:jc w:val="center"/>
        <w:rPr>
          <w:b/>
          <w:sz w:val="28"/>
          <w:szCs w:val="28"/>
        </w:rPr>
      </w:pPr>
    </w:p>
    <w:p w:rsidR="00167558" w:rsidRPr="00305375" w:rsidRDefault="00167558" w:rsidP="00167558">
      <w:pPr>
        <w:numPr>
          <w:ilvl w:val="0"/>
          <w:numId w:val="8"/>
        </w:numPr>
        <w:rPr>
          <w:b/>
          <w:sz w:val="28"/>
          <w:szCs w:val="28"/>
        </w:rPr>
      </w:pPr>
      <w:r w:rsidRPr="00305375">
        <w:rPr>
          <w:b/>
          <w:sz w:val="28"/>
          <w:szCs w:val="28"/>
        </w:rPr>
        <w:t>Планируемые предметные результаты освоения учебного предмета «Родной (русский) язык»</w:t>
      </w:r>
    </w:p>
    <w:p w:rsidR="00167558" w:rsidRPr="00305375" w:rsidRDefault="00167558" w:rsidP="00167558">
      <w:pPr>
        <w:pStyle w:val="dash0410005f0431005f0437005f0430005f0446005f0020005f0441005f043f005f0438005f0441005f043a005f0430"/>
        <w:ind w:left="0"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167558" w:rsidRPr="00305375" w:rsidRDefault="00167558" w:rsidP="00167558">
      <w:pPr>
        <w:widowControl w:val="0"/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Цели и образовательные результаты представлены на нескольких уровнях — личностном, метапредметном и предметном.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b/>
          <w:sz w:val="28"/>
          <w:szCs w:val="28"/>
        </w:rPr>
        <w:t>Личностными результатами</w:t>
      </w:r>
      <w:r w:rsidRPr="00305375">
        <w:rPr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b/>
          <w:sz w:val="28"/>
          <w:szCs w:val="28"/>
        </w:rPr>
        <w:t>Метапредметными результатами</w:t>
      </w:r>
      <w:r w:rsidRPr="00305375">
        <w:rPr>
          <w:sz w:val="28"/>
          <w:szCs w:val="28"/>
        </w:rPr>
        <w:t xml:space="preserve"> освоения выпускниками основной школы программы по русскому языку являются: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1) владение всеми видами речевой деятельности: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Аудирование и чтение: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lastRenderedPageBreak/>
        <w:t>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говорение и письмо: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lastRenderedPageBreak/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b/>
          <w:sz w:val="28"/>
          <w:szCs w:val="28"/>
        </w:rPr>
        <w:t>Предметными результатами</w:t>
      </w:r>
      <w:r w:rsidRPr="00305375">
        <w:rPr>
          <w:sz w:val="28"/>
          <w:szCs w:val="28"/>
        </w:rPr>
        <w:t xml:space="preserve"> освоения выпускниками основной школы программы по русскому языку являются: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</w:t>
      </w:r>
      <w:r w:rsidRPr="00305375">
        <w:rPr>
          <w:sz w:val="28"/>
          <w:szCs w:val="28"/>
          <w:u w:val="single"/>
        </w:rPr>
        <w:t>т</w:t>
      </w:r>
      <w:r w:rsidRPr="00305375">
        <w:rPr>
          <w:sz w:val="28"/>
          <w:szCs w:val="28"/>
        </w:rPr>
        <w:t>ных и письменных высказываний;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lastRenderedPageBreak/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167558" w:rsidRPr="00305375" w:rsidRDefault="00167558" w:rsidP="00167558">
      <w:pPr>
        <w:ind w:firstLine="709"/>
        <w:rPr>
          <w:b/>
          <w:sz w:val="28"/>
          <w:szCs w:val="28"/>
        </w:rPr>
      </w:pPr>
    </w:p>
    <w:p w:rsidR="00167558" w:rsidRPr="00305375" w:rsidRDefault="00167558" w:rsidP="00167558">
      <w:pPr>
        <w:ind w:left="360" w:firstLine="709"/>
        <w:jc w:val="center"/>
        <w:rPr>
          <w:b/>
          <w:sz w:val="28"/>
          <w:szCs w:val="28"/>
        </w:rPr>
      </w:pPr>
      <w:r w:rsidRPr="00305375">
        <w:rPr>
          <w:b/>
          <w:sz w:val="28"/>
          <w:szCs w:val="28"/>
        </w:rPr>
        <w:t>Требования к уровню подготовки (к знаниям, умениям, навыкам) обучающихся за курс 10-11 классов</w:t>
      </w:r>
    </w:p>
    <w:p w:rsidR="00167558" w:rsidRPr="00305375" w:rsidRDefault="00167558" w:rsidP="00167558">
      <w:pPr>
        <w:ind w:firstLine="709"/>
        <w:jc w:val="both"/>
        <w:rPr>
          <w:b/>
          <w:bCs/>
          <w:sz w:val="28"/>
          <w:szCs w:val="28"/>
        </w:rPr>
      </w:pPr>
      <w:r w:rsidRPr="00305375">
        <w:rPr>
          <w:b/>
          <w:bCs/>
          <w:i/>
          <w:iCs/>
          <w:sz w:val="28"/>
          <w:szCs w:val="28"/>
        </w:rPr>
        <w:t>В результате изучения родного (русского языка) на базовом уровне ученик должен з</w:t>
      </w:r>
      <w:r w:rsidRPr="00305375">
        <w:rPr>
          <w:b/>
          <w:bCs/>
          <w:sz w:val="28"/>
          <w:szCs w:val="28"/>
        </w:rPr>
        <w:t>нать/понимать:</w:t>
      </w:r>
    </w:p>
    <w:p w:rsidR="00167558" w:rsidRPr="00305375" w:rsidRDefault="00167558" w:rsidP="0016755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right="22" w:firstLine="709"/>
        <w:jc w:val="both"/>
        <w:rPr>
          <w:sz w:val="28"/>
          <w:szCs w:val="28"/>
        </w:rPr>
      </w:pPr>
      <w:r w:rsidRPr="00305375">
        <w:rPr>
          <w:spacing w:val="-4"/>
          <w:sz w:val="28"/>
          <w:szCs w:val="28"/>
        </w:rPr>
        <w:t>роль русского языка как национального языка русского народа, государственного языка Российской Федерации и средства меж</w:t>
      </w:r>
      <w:r w:rsidRPr="00305375">
        <w:rPr>
          <w:spacing w:val="-4"/>
          <w:sz w:val="28"/>
          <w:szCs w:val="28"/>
        </w:rPr>
        <w:softHyphen/>
      </w:r>
      <w:r w:rsidRPr="00305375">
        <w:rPr>
          <w:sz w:val="28"/>
          <w:szCs w:val="28"/>
        </w:rPr>
        <w:t>национального общения;</w:t>
      </w:r>
    </w:p>
    <w:p w:rsidR="00167558" w:rsidRPr="00305375" w:rsidRDefault="00167558" w:rsidP="0016755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418"/>
        </w:tabs>
        <w:autoSpaceDE w:val="0"/>
        <w:autoSpaceDN w:val="0"/>
        <w:adjustRightInd w:val="0"/>
        <w:ind w:left="180" w:right="7" w:firstLine="709"/>
        <w:jc w:val="both"/>
        <w:rPr>
          <w:sz w:val="28"/>
          <w:szCs w:val="28"/>
        </w:rPr>
      </w:pPr>
      <w:r w:rsidRPr="00305375">
        <w:rPr>
          <w:spacing w:val="-4"/>
          <w:sz w:val="28"/>
          <w:szCs w:val="28"/>
        </w:rPr>
        <w:t>основные признаки разговорной речи, научного, публицистиче</w:t>
      </w:r>
      <w:r w:rsidRPr="00305375">
        <w:rPr>
          <w:spacing w:val="-4"/>
          <w:sz w:val="28"/>
          <w:szCs w:val="28"/>
        </w:rPr>
        <w:softHyphen/>
        <w:t>ского, официально-делового стилей, языка художественной лите</w:t>
      </w:r>
      <w:r w:rsidRPr="00305375">
        <w:rPr>
          <w:spacing w:val="-4"/>
          <w:sz w:val="28"/>
          <w:szCs w:val="28"/>
        </w:rPr>
        <w:softHyphen/>
      </w:r>
      <w:r w:rsidRPr="00305375">
        <w:rPr>
          <w:sz w:val="28"/>
          <w:szCs w:val="28"/>
        </w:rPr>
        <w:t>ратуры;</w:t>
      </w:r>
    </w:p>
    <w:p w:rsidR="00167558" w:rsidRPr="00305375" w:rsidRDefault="00167558" w:rsidP="0016755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418"/>
        </w:tabs>
        <w:autoSpaceDE w:val="0"/>
        <w:autoSpaceDN w:val="0"/>
        <w:adjustRightInd w:val="0"/>
        <w:ind w:left="180" w:right="7" w:firstLine="709"/>
        <w:jc w:val="both"/>
        <w:rPr>
          <w:sz w:val="28"/>
          <w:szCs w:val="28"/>
        </w:rPr>
      </w:pPr>
      <w:r w:rsidRPr="00305375">
        <w:rPr>
          <w:spacing w:val="-3"/>
          <w:sz w:val="28"/>
          <w:szCs w:val="28"/>
        </w:rPr>
        <w:t xml:space="preserve">особенности основных жанров научного, публицистического, </w:t>
      </w:r>
      <w:r w:rsidRPr="00305375">
        <w:rPr>
          <w:spacing w:val="-4"/>
          <w:sz w:val="28"/>
          <w:szCs w:val="28"/>
        </w:rPr>
        <w:t>официально-делового стилей и разговорной речи;</w:t>
      </w:r>
    </w:p>
    <w:p w:rsidR="00167558" w:rsidRPr="00305375" w:rsidRDefault="00167558" w:rsidP="00167558">
      <w:pPr>
        <w:numPr>
          <w:ilvl w:val="0"/>
          <w:numId w:val="2"/>
        </w:numPr>
        <w:shd w:val="clear" w:color="auto" w:fill="FFFFFF"/>
        <w:tabs>
          <w:tab w:val="left" w:pos="180"/>
          <w:tab w:val="left" w:pos="295"/>
        </w:tabs>
        <w:ind w:firstLine="709"/>
        <w:jc w:val="both"/>
        <w:rPr>
          <w:sz w:val="28"/>
          <w:szCs w:val="28"/>
        </w:rPr>
      </w:pPr>
      <w:r w:rsidRPr="00305375">
        <w:rPr>
          <w:spacing w:val="-4"/>
          <w:sz w:val="28"/>
          <w:szCs w:val="28"/>
        </w:rPr>
        <w:t xml:space="preserve">основные единицы языка, их признаки; </w:t>
      </w:r>
    </w:p>
    <w:p w:rsidR="00167558" w:rsidRPr="00305375" w:rsidRDefault="00167558" w:rsidP="00167558">
      <w:pPr>
        <w:numPr>
          <w:ilvl w:val="0"/>
          <w:numId w:val="2"/>
        </w:numPr>
        <w:shd w:val="clear" w:color="auto" w:fill="FFFFFF"/>
        <w:tabs>
          <w:tab w:val="left" w:pos="180"/>
          <w:tab w:val="left" w:pos="295"/>
        </w:tabs>
        <w:ind w:firstLine="709"/>
        <w:jc w:val="both"/>
        <w:rPr>
          <w:sz w:val="28"/>
          <w:szCs w:val="28"/>
        </w:rPr>
      </w:pPr>
      <w:r w:rsidRPr="00305375">
        <w:rPr>
          <w:spacing w:val="-4"/>
          <w:sz w:val="28"/>
          <w:szCs w:val="28"/>
        </w:rPr>
        <w:t xml:space="preserve">основные нормы русского литературного языка (орфоэпические, </w:t>
      </w:r>
      <w:r w:rsidRPr="00305375">
        <w:rPr>
          <w:spacing w:val="-3"/>
          <w:sz w:val="28"/>
          <w:szCs w:val="28"/>
        </w:rPr>
        <w:t>лексические, грамматические, орфографические, пунктуацион</w:t>
      </w:r>
      <w:r w:rsidRPr="00305375">
        <w:rPr>
          <w:spacing w:val="-3"/>
          <w:sz w:val="28"/>
          <w:szCs w:val="28"/>
        </w:rPr>
        <w:softHyphen/>
      </w:r>
      <w:r w:rsidRPr="00305375">
        <w:rPr>
          <w:sz w:val="28"/>
          <w:szCs w:val="28"/>
        </w:rPr>
        <w:t>ные); нормы речевого этикета;</w:t>
      </w:r>
    </w:p>
    <w:p w:rsidR="00167558" w:rsidRPr="00305375" w:rsidRDefault="00167558" w:rsidP="00167558">
      <w:pPr>
        <w:shd w:val="clear" w:color="auto" w:fill="FFFFFF"/>
        <w:ind w:left="576" w:firstLine="709"/>
        <w:jc w:val="both"/>
        <w:rPr>
          <w:sz w:val="28"/>
          <w:szCs w:val="28"/>
        </w:rPr>
      </w:pPr>
      <w:r w:rsidRPr="00305375">
        <w:rPr>
          <w:b/>
          <w:bCs/>
          <w:spacing w:val="-19"/>
          <w:sz w:val="28"/>
          <w:szCs w:val="28"/>
        </w:rPr>
        <w:t>уметь:</w:t>
      </w:r>
    </w:p>
    <w:p w:rsidR="00167558" w:rsidRPr="00305375" w:rsidRDefault="00167558" w:rsidP="00167558">
      <w:pPr>
        <w:shd w:val="clear" w:color="auto" w:fill="FFFFFF"/>
        <w:tabs>
          <w:tab w:val="left" w:pos="180"/>
        </w:tabs>
        <w:ind w:right="86" w:firstLine="709"/>
        <w:jc w:val="both"/>
        <w:rPr>
          <w:spacing w:val="-5"/>
          <w:sz w:val="28"/>
          <w:szCs w:val="28"/>
        </w:rPr>
      </w:pPr>
      <w:r w:rsidRPr="00305375">
        <w:rPr>
          <w:sz w:val="28"/>
          <w:szCs w:val="28"/>
        </w:rPr>
        <w:t>•</w:t>
      </w:r>
      <w:r w:rsidRPr="00305375">
        <w:rPr>
          <w:sz w:val="28"/>
          <w:szCs w:val="28"/>
        </w:rPr>
        <w:tab/>
      </w:r>
      <w:r w:rsidRPr="00305375">
        <w:rPr>
          <w:spacing w:val="-4"/>
          <w:sz w:val="28"/>
          <w:szCs w:val="28"/>
        </w:rPr>
        <w:t>различать разговорную речь, научный, публицистический, офи</w:t>
      </w:r>
      <w:r w:rsidRPr="00305375">
        <w:rPr>
          <w:spacing w:val="-5"/>
          <w:sz w:val="28"/>
          <w:szCs w:val="28"/>
        </w:rPr>
        <w:t xml:space="preserve">циально-деловой стили, язык художественной литературы; </w:t>
      </w:r>
    </w:p>
    <w:p w:rsidR="00167558" w:rsidRPr="00305375" w:rsidRDefault="00167558" w:rsidP="00167558">
      <w:pPr>
        <w:shd w:val="clear" w:color="auto" w:fill="FFFFFF"/>
        <w:tabs>
          <w:tab w:val="left" w:pos="180"/>
        </w:tabs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•</w:t>
      </w:r>
      <w:r w:rsidRPr="00305375">
        <w:rPr>
          <w:sz w:val="28"/>
          <w:szCs w:val="28"/>
        </w:rPr>
        <w:tab/>
      </w:r>
      <w:r w:rsidRPr="00305375">
        <w:rPr>
          <w:spacing w:val="-4"/>
          <w:sz w:val="28"/>
          <w:szCs w:val="28"/>
        </w:rPr>
        <w:t>определять тему, основную мысль текста, функционально-смысловой тип и стиль речи; анализировать структуру и языковые особ</w:t>
      </w:r>
      <w:r w:rsidRPr="00305375">
        <w:rPr>
          <w:sz w:val="28"/>
          <w:szCs w:val="28"/>
        </w:rPr>
        <w:t xml:space="preserve">енности текста; </w:t>
      </w:r>
    </w:p>
    <w:p w:rsidR="00167558" w:rsidRPr="00305375" w:rsidRDefault="00167558" w:rsidP="00167558">
      <w:pPr>
        <w:shd w:val="clear" w:color="auto" w:fill="FFFFFF"/>
        <w:tabs>
          <w:tab w:val="left" w:pos="180"/>
        </w:tabs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•</w:t>
      </w:r>
      <w:r w:rsidRPr="00305375">
        <w:rPr>
          <w:sz w:val="28"/>
          <w:szCs w:val="28"/>
        </w:rPr>
        <w:tab/>
      </w:r>
      <w:r w:rsidRPr="00305375">
        <w:rPr>
          <w:spacing w:val="-4"/>
          <w:sz w:val="28"/>
          <w:szCs w:val="28"/>
        </w:rPr>
        <w:t xml:space="preserve">опознавать языковые единицы, проводить различные виды их </w:t>
      </w:r>
      <w:r w:rsidRPr="00305375">
        <w:rPr>
          <w:sz w:val="28"/>
          <w:szCs w:val="28"/>
        </w:rPr>
        <w:t>анализа;</w:t>
      </w:r>
    </w:p>
    <w:p w:rsidR="00167558" w:rsidRPr="00305375" w:rsidRDefault="00167558" w:rsidP="00167558">
      <w:pPr>
        <w:shd w:val="clear" w:color="auto" w:fill="FFFFFF"/>
        <w:tabs>
          <w:tab w:val="left" w:pos="295"/>
        </w:tabs>
        <w:ind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•</w:t>
      </w:r>
      <w:r w:rsidRPr="00305375">
        <w:rPr>
          <w:sz w:val="28"/>
          <w:szCs w:val="28"/>
        </w:rPr>
        <w:tab/>
      </w:r>
      <w:r w:rsidRPr="00305375">
        <w:rPr>
          <w:spacing w:val="-5"/>
          <w:sz w:val="28"/>
          <w:szCs w:val="28"/>
        </w:rPr>
        <w:t>объяснять с помощью словаря значение слов с национально-куль</w:t>
      </w:r>
      <w:r w:rsidRPr="00305375">
        <w:rPr>
          <w:sz w:val="28"/>
          <w:szCs w:val="28"/>
        </w:rPr>
        <w:t>турным компонентом;</w:t>
      </w:r>
    </w:p>
    <w:p w:rsidR="00167558" w:rsidRPr="00305375" w:rsidRDefault="00167558" w:rsidP="00167558">
      <w:pPr>
        <w:numPr>
          <w:ilvl w:val="0"/>
          <w:numId w:val="5"/>
        </w:numPr>
        <w:shd w:val="clear" w:color="auto" w:fill="FFFFFF"/>
        <w:tabs>
          <w:tab w:val="clear" w:pos="504"/>
          <w:tab w:val="num" w:pos="1418"/>
        </w:tabs>
        <w:ind w:left="0"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различать разговорную речь и язык художественной литературы;</w:t>
      </w:r>
    </w:p>
    <w:p w:rsidR="00167558" w:rsidRPr="00305375" w:rsidRDefault="00167558" w:rsidP="00167558">
      <w:pPr>
        <w:numPr>
          <w:ilvl w:val="0"/>
          <w:numId w:val="5"/>
        </w:numPr>
        <w:shd w:val="clear" w:color="auto" w:fill="FFFFFF"/>
        <w:tabs>
          <w:tab w:val="clear" w:pos="504"/>
          <w:tab w:val="num" w:pos="1418"/>
        </w:tabs>
        <w:ind w:left="0"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владеть различными видами монолога (повествование, описание, рассуждение) и диалога;</w:t>
      </w:r>
    </w:p>
    <w:p w:rsidR="00167558" w:rsidRPr="00305375" w:rsidRDefault="00167558" w:rsidP="00167558">
      <w:pPr>
        <w:numPr>
          <w:ilvl w:val="0"/>
          <w:numId w:val="5"/>
        </w:numPr>
        <w:shd w:val="clear" w:color="auto" w:fill="FFFFFF"/>
        <w:tabs>
          <w:tab w:val="clear" w:pos="504"/>
          <w:tab w:val="num" w:pos="1418"/>
        </w:tabs>
        <w:ind w:left="0"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совершенствовать содержание и языковое оформление своего текста в соответствии с изученным языковым материалом;</w:t>
      </w:r>
    </w:p>
    <w:p w:rsidR="00167558" w:rsidRPr="00305375" w:rsidRDefault="00167558" w:rsidP="00167558">
      <w:pPr>
        <w:numPr>
          <w:ilvl w:val="0"/>
          <w:numId w:val="5"/>
        </w:numPr>
        <w:shd w:val="clear" w:color="auto" w:fill="FFFFFF"/>
        <w:tabs>
          <w:tab w:val="clear" w:pos="504"/>
          <w:tab w:val="num" w:pos="1418"/>
        </w:tabs>
        <w:ind w:left="0"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извлекать информацию из различных источников;</w:t>
      </w:r>
    </w:p>
    <w:p w:rsidR="00167558" w:rsidRPr="00305375" w:rsidRDefault="00167558" w:rsidP="00167558">
      <w:pPr>
        <w:numPr>
          <w:ilvl w:val="0"/>
          <w:numId w:val="5"/>
        </w:numPr>
        <w:shd w:val="clear" w:color="auto" w:fill="FFFFFF"/>
        <w:tabs>
          <w:tab w:val="clear" w:pos="504"/>
          <w:tab w:val="num" w:pos="1418"/>
        </w:tabs>
        <w:ind w:left="0"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lastRenderedPageBreak/>
        <w:t>находить в словах изученные орфограммы, орфографические ошибки</w:t>
      </w:r>
      <w:r w:rsidRPr="00305375">
        <w:rPr>
          <w:bCs/>
          <w:sz w:val="28"/>
          <w:szCs w:val="28"/>
        </w:rPr>
        <w:t xml:space="preserve">  и исправлять их; правильно писать слова с непроверяемыми орфограммами; пользоваться орфографическими словарями;</w:t>
      </w:r>
    </w:p>
    <w:p w:rsidR="00167558" w:rsidRPr="00305375" w:rsidRDefault="00167558" w:rsidP="00167558">
      <w:pPr>
        <w:numPr>
          <w:ilvl w:val="0"/>
          <w:numId w:val="5"/>
        </w:numPr>
        <w:shd w:val="clear" w:color="auto" w:fill="FFFFFF"/>
        <w:tabs>
          <w:tab w:val="clear" w:pos="504"/>
          <w:tab w:val="num" w:pos="1418"/>
        </w:tabs>
        <w:ind w:left="0"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 xml:space="preserve">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предложении в соответствии с изученными правилами;</w:t>
      </w:r>
    </w:p>
    <w:p w:rsidR="00167558" w:rsidRPr="00305375" w:rsidRDefault="00167558" w:rsidP="00167558">
      <w:pPr>
        <w:numPr>
          <w:ilvl w:val="0"/>
          <w:numId w:val="5"/>
        </w:numPr>
        <w:shd w:val="clear" w:color="auto" w:fill="FFFFFF"/>
        <w:tabs>
          <w:tab w:val="clear" w:pos="504"/>
          <w:tab w:val="num" w:pos="1418"/>
        </w:tabs>
        <w:ind w:left="0"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 xml:space="preserve"> производить фонетический, морфемный, морфологический разбор слов, синтаксический разбор предложений (с двумя главными членами);</w:t>
      </w:r>
    </w:p>
    <w:p w:rsidR="00167558" w:rsidRPr="00305375" w:rsidRDefault="00167558" w:rsidP="00167558">
      <w:pPr>
        <w:shd w:val="clear" w:color="auto" w:fill="FFFFFF"/>
        <w:ind w:left="482" w:firstLine="709"/>
        <w:jc w:val="both"/>
        <w:rPr>
          <w:sz w:val="28"/>
          <w:szCs w:val="28"/>
        </w:rPr>
      </w:pPr>
      <w:r w:rsidRPr="00305375">
        <w:rPr>
          <w:b/>
          <w:bCs/>
          <w:i/>
          <w:iCs/>
          <w:spacing w:val="-15"/>
          <w:sz w:val="28"/>
          <w:szCs w:val="28"/>
        </w:rPr>
        <w:t xml:space="preserve">аудирование </w:t>
      </w:r>
      <w:r w:rsidRPr="00305375">
        <w:rPr>
          <w:i/>
          <w:iCs/>
          <w:spacing w:val="-15"/>
          <w:sz w:val="28"/>
          <w:szCs w:val="28"/>
        </w:rPr>
        <w:t xml:space="preserve">и </w:t>
      </w:r>
      <w:r w:rsidRPr="00305375">
        <w:rPr>
          <w:b/>
          <w:bCs/>
          <w:i/>
          <w:iCs/>
          <w:spacing w:val="-15"/>
          <w:sz w:val="28"/>
          <w:szCs w:val="28"/>
        </w:rPr>
        <w:t>чтение</w:t>
      </w:r>
    </w:p>
    <w:p w:rsidR="00167558" w:rsidRPr="00305375" w:rsidRDefault="00167558" w:rsidP="00167558">
      <w:pPr>
        <w:shd w:val="clear" w:color="auto" w:fill="FFFFFF"/>
        <w:ind w:left="360" w:right="194"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•</w:t>
      </w:r>
      <w:r w:rsidRPr="00305375">
        <w:rPr>
          <w:sz w:val="28"/>
          <w:szCs w:val="28"/>
        </w:rPr>
        <w:tab/>
      </w:r>
      <w:r w:rsidRPr="00305375">
        <w:rPr>
          <w:spacing w:val="-5"/>
          <w:sz w:val="28"/>
          <w:szCs w:val="28"/>
        </w:rPr>
        <w:t>адекватно понимать информацию устного и письменного сообще</w:t>
      </w:r>
      <w:r w:rsidRPr="00305375">
        <w:rPr>
          <w:spacing w:val="-2"/>
          <w:sz w:val="28"/>
          <w:szCs w:val="28"/>
        </w:rPr>
        <w:t xml:space="preserve">ния (цель, тему текста, основную, дополнительную, явную и </w:t>
      </w:r>
      <w:r w:rsidRPr="00305375">
        <w:rPr>
          <w:sz w:val="28"/>
          <w:szCs w:val="28"/>
        </w:rPr>
        <w:t>скрытую информацию);</w:t>
      </w:r>
    </w:p>
    <w:p w:rsidR="00167558" w:rsidRPr="00305375" w:rsidRDefault="00167558" w:rsidP="00167558">
      <w:pPr>
        <w:shd w:val="clear" w:color="auto" w:fill="FFFFFF"/>
        <w:ind w:left="360" w:right="194"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•</w:t>
      </w:r>
      <w:r w:rsidRPr="00305375">
        <w:rPr>
          <w:sz w:val="28"/>
          <w:szCs w:val="28"/>
        </w:rPr>
        <w:tab/>
      </w:r>
      <w:r w:rsidRPr="00305375">
        <w:rPr>
          <w:spacing w:val="-5"/>
          <w:sz w:val="28"/>
          <w:szCs w:val="28"/>
        </w:rPr>
        <w:t>извлекать информацию из различных источников, включая сред</w:t>
      </w:r>
      <w:r w:rsidRPr="00305375">
        <w:rPr>
          <w:spacing w:val="-4"/>
          <w:sz w:val="28"/>
          <w:szCs w:val="28"/>
        </w:rPr>
        <w:t>ства массовой информации; свободно пользоваться лингвистиче</w:t>
      </w:r>
      <w:r w:rsidRPr="00305375">
        <w:rPr>
          <w:spacing w:val="-4"/>
          <w:sz w:val="28"/>
          <w:szCs w:val="28"/>
        </w:rPr>
        <w:softHyphen/>
      </w:r>
      <w:r w:rsidRPr="00305375">
        <w:rPr>
          <w:sz w:val="28"/>
          <w:szCs w:val="28"/>
        </w:rPr>
        <w:t>скими словарями, справочной литературой;</w:t>
      </w:r>
    </w:p>
    <w:p w:rsidR="00167558" w:rsidRPr="00305375" w:rsidRDefault="00167558" w:rsidP="00167558">
      <w:pPr>
        <w:shd w:val="clear" w:color="auto" w:fill="FFFFFF"/>
        <w:ind w:left="382" w:firstLine="709"/>
        <w:jc w:val="both"/>
        <w:rPr>
          <w:b/>
          <w:sz w:val="28"/>
          <w:szCs w:val="28"/>
        </w:rPr>
      </w:pPr>
      <w:r w:rsidRPr="00305375">
        <w:rPr>
          <w:b/>
          <w:bCs/>
          <w:i/>
          <w:iCs/>
          <w:spacing w:val="-12"/>
          <w:sz w:val="28"/>
          <w:szCs w:val="28"/>
        </w:rPr>
        <w:t xml:space="preserve">говорение </w:t>
      </w:r>
      <w:r w:rsidRPr="00305375">
        <w:rPr>
          <w:b/>
          <w:i/>
          <w:iCs/>
          <w:spacing w:val="-12"/>
          <w:sz w:val="28"/>
          <w:szCs w:val="28"/>
        </w:rPr>
        <w:t>и письмо</w:t>
      </w:r>
    </w:p>
    <w:p w:rsidR="00167558" w:rsidRPr="00305375" w:rsidRDefault="00167558" w:rsidP="00167558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295" w:right="295" w:firstLine="709"/>
        <w:jc w:val="both"/>
        <w:rPr>
          <w:sz w:val="28"/>
          <w:szCs w:val="28"/>
        </w:rPr>
      </w:pPr>
      <w:r w:rsidRPr="00305375">
        <w:rPr>
          <w:spacing w:val="-5"/>
          <w:sz w:val="28"/>
          <w:szCs w:val="28"/>
        </w:rPr>
        <w:t>воспроизводить текст с заданной степенью свернутости (план, пе</w:t>
      </w:r>
      <w:r w:rsidRPr="00305375">
        <w:rPr>
          <w:spacing w:val="-5"/>
          <w:sz w:val="28"/>
          <w:szCs w:val="28"/>
        </w:rPr>
        <w:softHyphen/>
      </w:r>
      <w:r w:rsidRPr="00305375">
        <w:rPr>
          <w:sz w:val="28"/>
          <w:szCs w:val="28"/>
        </w:rPr>
        <w:t>ресказ, изложение, конспект);</w:t>
      </w:r>
    </w:p>
    <w:p w:rsidR="00167558" w:rsidRPr="00305375" w:rsidRDefault="00167558" w:rsidP="00167558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295" w:right="324" w:firstLine="709"/>
        <w:jc w:val="both"/>
        <w:rPr>
          <w:sz w:val="28"/>
          <w:szCs w:val="28"/>
        </w:rPr>
      </w:pPr>
      <w:r w:rsidRPr="00305375">
        <w:rPr>
          <w:spacing w:val="-4"/>
          <w:sz w:val="28"/>
          <w:szCs w:val="28"/>
        </w:rPr>
        <w:t xml:space="preserve">создавать тексты различных стилей и жанров (отзыв, аннотация, </w:t>
      </w:r>
      <w:r w:rsidRPr="00305375">
        <w:rPr>
          <w:spacing w:val="-3"/>
          <w:sz w:val="28"/>
          <w:szCs w:val="28"/>
        </w:rPr>
        <w:t>реферат, выступление, письмо, расписка, заявление);</w:t>
      </w:r>
    </w:p>
    <w:p w:rsidR="00167558" w:rsidRPr="00305375" w:rsidRDefault="00167558" w:rsidP="00167558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295" w:right="338" w:firstLine="709"/>
        <w:jc w:val="both"/>
        <w:rPr>
          <w:sz w:val="28"/>
          <w:szCs w:val="28"/>
        </w:rPr>
      </w:pPr>
      <w:r w:rsidRPr="00305375">
        <w:rPr>
          <w:spacing w:val="-6"/>
          <w:sz w:val="28"/>
          <w:szCs w:val="28"/>
        </w:rPr>
        <w:t>осуществлять выбор и организацию языковых средств в соответст</w:t>
      </w:r>
      <w:r w:rsidRPr="00305375">
        <w:rPr>
          <w:spacing w:val="-6"/>
          <w:sz w:val="28"/>
          <w:szCs w:val="28"/>
        </w:rPr>
        <w:softHyphen/>
      </w:r>
      <w:r w:rsidRPr="00305375">
        <w:rPr>
          <w:spacing w:val="-4"/>
          <w:sz w:val="28"/>
          <w:szCs w:val="28"/>
        </w:rPr>
        <w:t>вии с темой, целями, сферой и ситуацией общения;</w:t>
      </w:r>
    </w:p>
    <w:p w:rsidR="00167558" w:rsidRPr="00305375" w:rsidRDefault="00167558" w:rsidP="00167558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295" w:right="360" w:firstLine="709"/>
        <w:jc w:val="both"/>
        <w:rPr>
          <w:sz w:val="28"/>
          <w:szCs w:val="28"/>
        </w:rPr>
      </w:pPr>
      <w:r w:rsidRPr="00305375">
        <w:rPr>
          <w:spacing w:val="-5"/>
          <w:sz w:val="28"/>
          <w:szCs w:val="28"/>
        </w:rPr>
        <w:t>владеть различными видами монолога (повествование, описание, рассуждение) и диалога (побуждение к действию, обмен мнения</w:t>
      </w:r>
      <w:r w:rsidRPr="00305375">
        <w:rPr>
          <w:spacing w:val="-5"/>
          <w:sz w:val="28"/>
          <w:szCs w:val="28"/>
        </w:rPr>
        <w:softHyphen/>
        <w:t>ми, установление и регулирование межличностных отношений);</w:t>
      </w:r>
    </w:p>
    <w:p w:rsidR="00167558" w:rsidRPr="00305375" w:rsidRDefault="00167558" w:rsidP="00167558">
      <w:pPr>
        <w:shd w:val="clear" w:color="auto" w:fill="FFFFFF"/>
        <w:tabs>
          <w:tab w:val="left" w:pos="238"/>
        </w:tabs>
        <w:ind w:left="238" w:right="382"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•</w:t>
      </w:r>
      <w:r w:rsidRPr="00305375">
        <w:rPr>
          <w:sz w:val="28"/>
          <w:szCs w:val="28"/>
        </w:rPr>
        <w:tab/>
      </w:r>
      <w:r w:rsidRPr="00305375">
        <w:rPr>
          <w:spacing w:val="-5"/>
          <w:sz w:val="28"/>
          <w:szCs w:val="28"/>
        </w:rPr>
        <w:t xml:space="preserve">свободно, правильно излагать свои мысли в устной и письменной </w:t>
      </w:r>
      <w:r w:rsidRPr="00305375">
        <w:rPr>
          <w:spacing w:val="-4"/>
          <w:sz w:val="28"/>
          <w:szCs w:val="28"/>
        </w:rPr>
        <w:t>форме, соблюдать нормы построения текста (логичность, после</w:t>
      </w:r>
      <w:r w:rsidRPr="00305375">
        <w:rPr>
          <w:spacing w:val="-5"/>
          <w:sz w:val="28"/>
          <w:szCs w:val="28"/>
        </w:rPr>
        <w:t>довательность, связность, соответствие теме и др.); адекватно выражать свое отношение к фактам и явлениям окружающей дейст</w:t>
      </w:r>
      <w:r w:rsidRPr="00305375">
        <w:rPr>
          <w:spacing w:val="-4"/>
          <w:sz w:val="28"/>
          <w:szCs w:val="28"/>
        </w:rPr>
        <w:t>вительности к прочитанному, услышанному, увиденному;</w:t>
      </w:r>
    </w:p>
    <w:p w:rsidR="00167558" w:rsidRPr="00305375" w:rsidRDefault="00167558" w:rsidP="00167558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29" w:right="72" w:firstLine="709"/>
        <w:jc w:val="both"/>
        <w:rPr>
          <w:sz w:val="28"/>
          <w:szCs w:val="28"/>
        </w:rPr>
      </w:pPr>
      <w:r w:rsidRPr="00305375">
        <w:rPr>
          <w:spacing w:val="-3"/>
          <w:sz w:val="28"/>
          <w:szCs w:val="28"/>
        </w:rPr>
        <w:t>• соблюдать в практике речевого общения основные произноси</w:t>
      </w:r>
      <w:r w:rsidRPr="00305375">
        <w:rPr>
          <w:spacing w:val="-3"/>
          <w:sz w:val="28"/>
          <w:szCs w:val="28"/>
        </w:rPr>
        <w:softHyphen/>
      </w:r>
      <w:r w:rsidRPr="00305375">
        <w:rPr>
          <w:spacing w:val="-4"/>
          <w:sz w:val="28"/>
          <w:szCs w:val="28"/>
        </w:rPr>
        <w:t>тельные, лексические, грамматические нормы современного рус</w:t>
      </w:r>
      <w:r w:rsidRPr="00305375">
        <w:rPr>
          <w:spacing w:val="-4"/>
          <w:sz w:val="28"/>
          <w:szCs w:val="28"/>
        </w:rPr>
        <w:softHyphen/>
      </w:r>
      <w:r w:rsidRPr="00305375">
        <w:rPr>
          <w:sz w:val="28"/>
          <w:szCs w:val="28"/>
        </w:rPr>
        <w:t xml:space="preserve">ского литературного языка; </w:t>
      </w:r>
      <w:r w:rsidRPr="00305375">
        <w:rPr>
          <w:spacing w:val="-4"/>
          <w:sz w:val="28"/>
          <w:szCs w:val="28"/>
        </w:rPr>
        <w:t xml:space="preserve">соблюдать в практике письма основные правила орфографии и </w:t>
      </w:r>
      <w:r w:rsidRPr="00305375">
        <w:rPr>
          <w:sz w:val="28"/>
          <w:szCs w:val="28"/>
        </w:rPr>
        <w:t>пунктуации;</w:t>
      </w:r>
    </w:p>
    <w:p w:rsidR="00167558" w:rsidRPr="00305375" w:rsidRDefault="00167558" w:rsidP="0016755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right="72" w:firstLine="709"/>
        <w:jc w:val="both"/>
        <w:rPr>
          <w:sz w:val="28"/>
          <w:szCs w:val="28"/>
        </w:rPr>
      </w:pPr>
      <w:r w:rsidRPr="00305375">
        <w:rPr>
          <w:spacing w:val="-4"/>
          <w:sz w:val="28"/>
          <w:szCs w:val="28"/>
        </w:rPr>
        <w:t>соблюдать нормы русского речевого этикета; уместно использо</w:t>
      </w:r>
      <w:r w:rsidRPr="00305375">
        <w:rPr>
          <w:spacing w:val="-4"/>
          <w:sz w:val="28"/>
          <w:szCs w:val="28"/>
        </w:rPr>
        <w:softHyphen/>
        <w:t>вать паралингвистические (внеязыковые) средства общения;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spacing w:val="-6"/>
          <w:sz w:val="28"/>
          <w:szCs w:val="28"/>
        </w:rPr>
        <w:t xml:space="preserve">осуществлять речевой самоконтроль; оценивать свою речь с точки </w:t>
      </w:r>
      <w:r w:rsidRPr="00305375">
        <w:rPr>
          <w:spacing w:val="-3"/>
          <w:sz w:val="28"/>
          <w:szCs w:val="28"/>
        </w:rPr>
        <w:t xml:space="preserve">зрения ее правильности, находить грамматические и речевые </w:t>
      </w:r>
      <w:r w:rsidRPr="00305375">
        <w:rPr>
          <w:spacing w:val="-5"/>
          <w:sz w:val="28"/>
          <w:szCs w:val="28"/>
        </w:rPr>
        <w:t>ошибки, недочеты, исправлять их; совершенствовать и редактиро</w:t>
      </w:r>
      <w:r w:rsidRPr="00305375">
        <w:rPr>
          <w:spacing w:val="-5"/>
          <w:sz w:val="28"/>
          <w:szCs w:val="28"/>
        </w:rPr>
        <w:softHyphen/>
      </w:r>
      <w:r w:rsidRPr="00305375">
        <w:rPr>
          <w:sz w:val="28"/>
          <w:szCs w:val="28"/>
        </w:rPr>
        <w:t>вать собственные тексты;</w:t>
      </w:r>
    </w:p>
    <w:p w:rsidR="00167558" w:rsidRPr="00305375" w:rsidRDefault="00167558" w:rsidP="00167558">
      <w:pPr>
        <w:shd w:val="clear" w:color="auto" w:fill="FFFFFF"/>
        <w:ind w:left="281" w:firstLine="709"/>
        <w:jc w:val="both"/>
        <w:rPr>
          <w:b/>
          <w:sz w:val="28"/>
          <w:szCs w:val="28"/>
        </w:rPr>
      </w:pPr>
      <w:r w:rsidRPr="00305375">
        <w:rPr>
          <w:b/>
          <w:bCs/>
          <w:spacing w:val="-13"/>
          <w:sz w:val="28"/>
          <w:szCs w:val="28"/>
        </w:rPr>
        <w:t>использовать приобретенные знания и умения в практической дея</w:t>
      </w:r>
      <w:r w:rsidRPr="00305375">
        <w:rPr>
          <w:b/>
          <w:bCs/>
          <w:spacing w:val="-13"/>
          <w:sz w:val="28"/>
          <w:szCs w:val="28"/>
        </w:rPr>
        <w:softHyphen/>
      </w:r>
      <w:r w:rsidRPr="00305375">
        <w:rPr>
          <w:b/>
          <w:bCs/>
          <w:sz w:val="28"/>
          <w:szCs w:val="28"/>
        </w:rPr>
        <w:t xml:space="preserve">тельности и повседневной жизни </w:t>
      </w:r>
      <w:r w:rsidRPr="00305375">
        <w:rPr>
          <w:b/>
          <w:sz w:val="28"/>
          <w:szCs w:val="28"/>
        </w:rPr>
        <w:t>для:</w:t>
      </w:r>
    </w:p>
    <w:p w:rsidR="00167558" w:rsidRPr="00305375" w:rsidRDefault="00167558" w:rsidP="00167558">
      <w:pPr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ind w:left="180" w:right="29" w:firstLine="709"/>
        <w:jc w:val="both"/>
        <w:rPr>
          <w:sz w:val="28"/>
          <w:szCs w:val="28"/>
        </w:rPr>
      </w:pPr>
      <w:r w:rsidRPr="00305375">
        <w:rPr>
          <w:spacing w:val="-4"/>
          <w:sz w:val="28"/>
          <w:szCs w:val="28"/>
        </w:rPr>
        <w:t xml:space="preserve">осознания роли родного языка в развитии интеллектуальных и </w:t>
      </w:r>
      <w:r w:rsidRPr="00305375">
        <w:rPr>
          <w:spacing w:val="-2"/>
          <w:sz w:val="28"/>
          <w:szCs w:val="28"/>
        </w:rPr>
        <w:t xml:space="preserve">творческих способностей личности, значения родного языка в </w:t>
      </w:r>
      <w:r w:rsidRPr="00305375">
        <w:rPr>
          <w:sz w:val="28"/>
          <w:szCs w:val="28"/>
        </w:rPr>
        <w:t>жизни человека и общества;</w:t>
      </w:r>
    </w:p>
    <w:p w:rsidR="00167558" w:rsidRPr="00305375" w:rsidRDefault="00167558" w:rsidP="00167558">
      <w:pPr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ind w:left="180" w:right="29" w:firstLine="709"/>
        <w:jc w:val="both"/>
        <w:rPr>
          <w:sz w:val="28"/>
          <w:szCs w:val="28"/>
        </w:rPr>
      </w:pPr>
      <w:r w:rsidRPr="00305375">
        <w:rPr>
          <w:spacing w:val="-4"/>
          <w:sz w:val="28"/>
          <w:szCs w:val="28"/>
        </w:rPr>
        <w:lastRenderedPageBreak/>
        <w:t>развития речевой культуры, бережного и сознательного отноше</w:t>
      </w:r>
      <w:r w:rsidRPr="00305375">
        <w:rPr>
          <w:spacing w:val="-4"/>
          <w:sz w:val="28"/>
          <w:szCs w:val="28"/>
        </w:rPr>
        <w:softHyphen/>
        <w:t>ния к родному языку, сохранения чистоты русского языка как яв</w:t>
      </w:r>
      <w:r w:rsidRPr="00305375">
        <w:rPr>
          <w:spacing w:val="-4"/>
          <w:sz w:val="28"/>
          <w:szCs w:val="28"/>
        </w:rPr>
        <w:softHyphen/>
      </w:r>
      <w:r w:rsidRPr="00305375">
        <w:rPr>
          <w:sz w:val="28"/>
          <w:szCs w:val="28"/>
        </w:rPr>
        <w:t>ления культуры;</w:t>
      </w:r>
    </w:p>
    <w:p w:rsidR="00167558" w:rsidRPr="00305375" w:rsidRDefault="00167558" w:rsidP="00167558">
      <w:pPr>
        <w:shd w:val="clear" w:color="auto" w:fill="FFFFFF"/>
        <w:tabs>
          <w:tab w:val="left" w:pos="310"/>
        </w:tabs>
        <w:ind w:left="180"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•</w:t>
      </w:r>
      <w:r w:rsidRPr="00305375">
        <w:rPr>
          <w:sz w:val="28"/>
          <w:szCs w:val="28"/>
        </w:rPr>
        <w:tab/>
      </w:r>
      <w:r w:rsidRPr="00305375">
        <w:rPr>
          <w:spacing w:val="-5"/>
          <w:sz w:val="28"/>
          <w:szCs w:val="28"/>
        </w:rPr>
        <w:t>удовлетворения коммуникативных потребностей в учебных, быто</w:t>
      </w:r>
      <w:r w:rsidRPr="00305375">
        <w:rPr>
          <w:spacing w:val="-4"/>
          <w:sz w:val="28"/>
          <w:szCs w:val="28"/>
        </w:rPr>
        <w:t>вых, социально-культурных ситуациях общения;</w:t>
      </w:r>
    </w:p>
    <w:p w:rsidR="00167558" w:rsidRPr="00305375" w:rsidRDefault="00167558" w:rsidP="00167558">
      <w:pPr>
        <w:numPr>
          <w:ilvl w:val="0"/>
          <w:numId w:val="4"/>
        </w:numPr>
        <w:shd w:val="clear" w:color="auto" w:fill="FFFFFF"/>
        <w:ind w:left="180" w:right="7" w:firstLine="709"/>
        <w:jc w:val="both"/>
        <w:rPr>
          <w:sz w:val="28"/>
          <w:szCs w:val="28"/>
        </w:rPr>
      </w:pPr>
      <w:r w:rsidRPr="00305375">
        <w:rPr>
          <w:spacing w:val="-4"/>
          <w:sz w:val="28"/>
          <w:szCs w:val="28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</w:t>
      </w:r>
      <w:r w:rsidRPr="00305375">
        <w:rPr>
          <w:sz w:val="28"/>
          <w:szCs w:val="28"/>
        </w:rPr>
        <w:t>основе наблюдения за собственной речью;</w:t>
      </w:r>
    </w:p>
    <w:p w:rsidR="00167558" w:rsidRPr="00305375" w:rsidRDefault="00167558" w:rsidP="00167558">
      <w:pPr>
        <w:shd w:val="clear" w:color="auto" w:fill="FFFFFF"/>
        <w:tabs>
          <w:tab w:val="left" w:pos="324"/>
        </w:tabs>
        <w:ind w:left="180" w:firstLine="709"/>
        <w:jc w:val="both"/>
        <w:rPr>
          <w:sz w:val="28"/>
          <w:szCs w:val="28"/>
        </w:rPr>
      </w:pPr>
      <w:r w:rsidRPr="00305375">
        <w:rPr>
          <w:sz w:val="28"/>
          <w:szCs w:val="28"/>
        </w:rPr>
        <w:t>•</w:t>
      </w:r>
      <w:r w:rsidRPr="00305375">
        <w:rPr>
          <w:sz w:val="28"/>
          <w:szCs w:val="28"/>
        </w:rPr>
        <w:tab/>
      </w:r>
      <w:r w:rsidRPr="00305375">
        <w:rPr>
          <w:spacing w:val="-3"/>
          <w:sz w:val="28"/>
          <w:szCs w:val="28"/>
        </w:rPr>
        <w:t xml:space="preserve">использования родного языка как средства получения знаний по </w:t>
      </w:r>
      <w:r w:rsidRPr="00305375">
        <w:rPr>
          <w:spacing w:val="-5"/>
          <w:sz w:val="28"/>
          <w:szCs w:val="28"/>
        </w:rPr>
        <w:t>другим учебным предметам и продолжения образования.</w:t>
      </w:r>
    </w:p>
    <w:p w:rsidR="00167558" w:rsidRPr="00305375" w:rsidRDefault="00167558" w:rsidP="00167558">
      <w:pPr>
        <w:ind w:firstLine="709"/>
        <w:jc w:val="both"/>
        <w:rPr>
          <w:sz w:val="28"/>
          <w:szCs w:val="28"/>
        </w:rPr>
      </w:pPr>
      <w:r w:rsidRPr="00305375">
        <w:rPr>
          <w:b/>
          <w:sz w:val="28"/>
          <w:szCs w:val="28"/>
        </w:rPr>
        <w:t>Основными формами и видами контроля</w:t>
      </w:r>
      <w:r w:rsidRPr="00305375">
        <w:rPr>
          <w:sz w:val="28"/>
          <w:szCs w:val="28"/>
        </w:rPr>
        <w:t xml:space="preserve"> знаний, умений и навыков являются: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работ, диктантов с грамматическими заданиями, тестов, проверочных работ, комплексного анализа текстов.</w:t>
      </w:r>
    </w:p>
    <w:p w:rsidR="00167558" w:rsidRPr="00305375" w:rsidRDefault="00167558" w:rsidP="00167558">
      <w:pPr>
        <w:pStyle w:val="1"/>
        <w:shd w:val="clear" w:color="auto" w:fill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5">
        <w:rPr>
          <w:rFonts w:ascii="Times New Roman" w:hAnsi="Times New Roman" w:cs="Times New Roman"/>
          <w:sz w:val="28"/>
          <w:szCs w:val="28"/>
        </w:rPr>
        <w:t xml:space="preserve">В программе реализована коммуникативная и функциональная направленность обучения русскому языку, намечены пути развития речевой способности обучающихся. </w:t>
      </w:r>
    </w:p>
    <w:p w:rsidR="00167558" w:rsidRPr="00305375" w:rsidRDefault="00167558" w:rsidP="00167558">
      <w:pPr>
        <w:pStyle w:val="1"/>
        <w:shd w:val="clear" w:color="auto" w:fill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7558" w:rsidRPr="00305375" w:rsidRDefault="00167558" w:rsidP="00167558">
      <w:pPr>
        <w:numPr>
          <w:ilvl w:val="0"/>
          <w:numId w:val="8"/>
        </w:numPr>
        <w:rPr>
          <w:b/>
          <w:sz w:val="28"/>
          <w:szCs w:val="28"/>
        </w:rPr>
      </w:pPr>
      <w:r w:rsidRPr="00305375">
        <w:rPr>
          <w:b/>
          <w:sz w:val="28"/>
          <w:szCs w:val="28"/>
        </w:rPr>
        <w:t xml:space="preserve">Содержание учебного предмета </w:t>
      </w:r>
    </w:p>
    <w:p w:rsidR="00167558" w:rsidRPr="00305375" w:rsidRDefault="00167558" w:rsidP="00167558">
      <w:pPr>
        <w:ind w:left="1440"/>
        <w:rPr>
          <w:b/>
          <w:sz w:val="28"/>
          <w:szCs w:val="28"/>
        </w:rPr>
      </w:pPr>
      <w:r w:rsidRPr="00305375">
        <w:rPr>
          <w:b/>
          <w:sz w:val="28"/>
          <w:szCs w:val="28"/>
        </w:rPr>
        <w:t>10 класс</w:t>
      </w:r>
    </w:p>
    <w:p w:rsidR="00167558" w:rsidRPr="00305375" w:rsidRDefault="00167558" w:rsidP="00167558">
      <w:pPr>
        <w:tabs>
          <w:tab w:val="left" w:pos="6522"/>
        </w:tabs>
        <w:rPr>
          <w:b/>
          <w:sz w:val="28"/>
          <w:szCs w:val="28"/>
        </w:rPr>
      </w:pPr>
      <w:r w:rsidRPr="00305375">
        <w:rPr>
          <w:b/>
          <w:sz w:val="28"/>
          <w:szCs w:val="28"/>
        </w:rPr>
        <w:t xml:space="preserve">  Язык и его функции. Речь. Культура речи. (3)</w:t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Язык и его функции. Писатели о языке и речи.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Речь. Культура речи. Стихотворение С.Острового «Первородство».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Орфография. Стихотворение В.Шефнера «Это так, а не иначе».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b/>
          <w:sz w:val="28"/>
          <w:szCs w:val="28"/>
        </w:rPr>
      </w:pPr>
    </w:p>
    <w:p w:rsidR="00167558" w:rsidRPr="00305375" w:rsidRDefault="00167558" w:rsidP="00167558">
      <w:pPr>
        <w:tabs>
          <w:tab w:val="left" w:pos="6522"/>
        </w:tabs>
        <w:rPr>
          <w:b/>
          <w:sz w:val="28"/>
          <w:szCs w:val="28"/>
        </w:rPr>
      </w:pPr>
      <w:r w:rsidRPr="00305375">
        <w:rPr>
          <w:b/>
          <w:sz w:val="28"/>
          <w:szCs w:val="28"/>
        </w:rPr>
        <w:t>Лексика и лексическая стилистика (4)</w:t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Слово – единица лексики. Писатели о богатстве русского языка.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Синонимы и их употребление в творчестве писателей и поэтов, в фольклоре.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 xml:space="preserve">Словари. «Собиратели слов» (По В.Одинцову). 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Фразеологизмы и их употребление в фольклоре и литературе.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b/>
          <w:sz w:val="28"/>
          <w:szCs w:val="28"/>
        </w:rPr>
        <w:t xml:space="preserve">                Состав слова и словообразование. </w:t>
      </w:r>
      <w:r w:rsidRPr="00305375">
        <w:rPr>
          <w:sz w:val="28"/>
          <w:szCs w:val="28"/>
        </w:rPr>
        <w:t>(1)</w:t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Словообразование и стилистика.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Этимология. Этимологические словари.</w:t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b/>
          <w:sz w:val="28"/>
          <w:szCs w:val="28"/>
        </w:rPr>
        <w:t xml:space="preserve">                  Грамматика и грамматическая стилистика </w:t>
      </w:r>
      <w:r w:rsidRPr="00305375">
        <w:rPr>
          <w:sz w:val="28"/>
          <w:szCs w:val="28"/>
        </w:rPr>
        <w:t xml:space="preserve">(2) </w:t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 xml:space="preserve"> Назначение грамматики. Тексты Л.К.Граудиной и В.Белова.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 xml:space="preserve">Морфология и стили речи. 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Выдающиеся лингвисты: В.В. Виноградов и Н.К.Дмитриев.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Части речи и их происхождение.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b/>
          <w:sz w:val="28"/>
          <w:szCs w:val="28"/>
        </w:rPr>
        <w:t xml:space="preserve">Имя существительное. </w:t>
      </w:r>
      <w:r w:rsidRPr="00305375">
        <w:rPr>
          <w:sz w:val="28"/>
          <w:szCs w:val="28"/>
        </w:rPr>
        <w:t>(5)</w:t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Имя существительное и его роль в художественных текстах.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Собственные имена существительные в литературе.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«Журавли» Н.Рубцова и Р.Гамзатова.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 xml:space="preserve">Употребление падежных форм имен существительных. </w:t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 xml:space="preserve">Употребление несклоняемых имен существительных. </w:t>
      </w:r>
    </w:p>
    <w:p w:rsidR="00167558" w:rsidRPr="00305375" w:rsidRDefault="00167558" w:rsidP="00167558">
      <w:pPr>
        <w:tabs>
          <w:tab w:val="left" w:pos="6522"/>
        </w:tabs>
        <w:rPr>
          <w:b/>
          <w:sz w:val="28"/>
          <w:szCs w:val="28"/>
        </w:rPr>
      </w:pP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b/>
          <w:sz w:val="28"/>
          <w:szCs w:val="28"/>
        </w:rPr>
        <w:t xml:space="preserve">Имя прилагательное </w:t>
      </w:r>
      <w:r w:rsidRPr="00305375">
        <w:rPr>
          <w:sz w:val="28"/>
          <w:szCs w:val="28"/>
        </w:rPr>
        <w:t>(2)</w:t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 xml:space="preserve">Трудности в употреблении имен прилагательных.  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 xml:space="preserve">Употребление имен прилагательных в художественной литературе. 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b/>
          <w:sz w:val="28"/>
          <w:szCs w:val="28"/>
        </w:rPr>
      </w:pPr>
    </w:p>
    <w:p w:rsidR="00167558" w:rsidRPr="00305375" w:rsidRDefault="00167558" w:rsidP="00167558">
      <w:pPr>
        <w:tabs>
          <w:tab w:val="left" w:pos="6522"/>
        </w:tabs>
        <w:rPr>
          <w:b/>
          <w:sz w:val="28"/>
          <w:szCs w:val="28"/>
        </w:rPr>
      </w:pPr>
      <w:r w:rsidRPr="00305375">
        <w:rPr>
          <w:b/>
          <w:sz w:val="28"/>
          <w:szCs w:val="28"/>
        </w:rPr>
        <w:t>11 класс</w:t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b/>
          <w:sz w:val="28"/>
          <w:szCs w:val="28"/>
        </w:rPr>
        <w:t xml:space="preserve">      Имя числительное. </w:t>
      </w:r>
      <w:r w:rsidRPr="00305375">
        <w:rPr>
          <w:sz w:val="28"/>
          <w:szCs w:val="28"/>
        </w:rPr>
        <w:t>(1)</w:t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Употребление числительных в речи и художественной литературе.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b/>
          <w:sz w:val="28"/>
          <w:szCs w:val="28"/>
        </w:rPr>
        <w:t xml:space="preserve">Местоимение. </w:t>
      </w:r>
      <w:r w:rsidRPr="00305375">
        <w:rPr>
          <w:sz w:val="28"/>
          <w:szCs w:val="28"/>
        </w:rPr>
        <w:t>(1)</w:t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Употребление местоимений в речи.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Разряды местоимений. Местоимения в художественной литературе.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b/>
          <w:sz w:val="28"/>
          <w:szCs w:val="28"/>
        </w:rPr>
        <w:t>Глагол.</w:t>
      </w:r>
      <w:r w:rsidRPr="00305375">
        <w:rPr>
          <w:sz w:val="28"/>
          <w:szCs w:val="28"/>
        </w:rPr>
        <w:t>(4)</w:t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Употребление глаголов в связной речи. Глаголы речи.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Лексико-семантические группы глаголов. (Глаголы – синонимы, антонимы, омонимы). Текст «Сила русского глагола». Формы глагола в художественной литературе. Олицетворения.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b/>
          <w:sz w:val="28"/>
          <w:szCs w:val="28"/>
        </w:rPr>
        <w:lastRenderedPageBreak/>
        <w:t>Причастие.</w:t>
      </w:r>
      <w:r w:rsidRPr="00305375">
        <w:rPr>
          <w:sz w:val="28"/>
          <w:szCs w:val="28"/>
        </w:rPr>
        <w:t>(2)</w:t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Употребление причастий в речи и в художественной литературе.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</w:p>
    <w:p w:rsidR="00167558" w:rsidRPr="00305375" w:rsidRDefault="00167558" w:rsidP="00167558">
      <w:pPr>
        <w:tabs>
          <w:tab w:val="left" w:pos="6522"/>
        </w:tabs>
        <w:rPr>
          <w:b/>
          <w:sz w:val="28"/>
          <w:szCs w:val="28"/>
        </w:rPr>
      </w:pPr>
      <w:r w:rsidRPr="00305375">
        <w:rPr>
          <w:b/>
          <w:sz w:val="28"/>
          <w:szCs w:val="28"/>
        </w:rPr>
        <w:t>Деепричастия. (3)</w:t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 xml:space="preserve">Деепричастие как часть речи. 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Употребление деепричастий в фольклоре и  литературе.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Образ коня в фольклоре и литературе. (Отрывки из сказки П.Ершова «Конек-горбунок»)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b/>
          <w:sz w:val="28"/>
          <w:szCs w:val="28"/>
        </w:rPr>
        <w:t xml:space="preserve">Наречие. </w:t>
      </w:r>
      <w:r w:rsidRPr="00305375">
        <w:rPr>
          <w:sz w:val="28"/>
          <w:szCs w:val="28"/>
        </w:rPr>
        <w:t>(2)</w:t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Правила написания наречий.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Употребление наречий. В.Короленко «Все-таки впереди – огни!»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</w:p>
    <w:p w:rsidR="00167558" w:rsidRPr="00305375" w:rsidRDefault="00167558" w:rsidP="00167558">
      <w:pPr>
        <w:tabs>
          <w:tab w:val="left" w:pos="6522"/>
        </w:tabs>
        <w:rPr>
          <w:b/>
          <w:sz w:val="28"/>
          <w:szCs w:val="28"/>
        </w:rPr>
      </w:pPr>
      <w:r w:rsidRPr="00305375">
        <w:rPr>
          <w:b/>
          <w:sz w:val="28"/>
          <w:szCs w:val="28"/>
        </w:rPr>
        <w:t>Служебные части речи. (2)</w:t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Предлог. Употребление предлогов в речи. Текст «Какой продукт едят все народы?»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>Употребление частиц и междометий в художественной литературе.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b/>
          <w:sz w:val="28"/>
          <w:szCs w:val="28"/>
        </w:rPr>
      </w:pPr>
      <w:r w:rsidRPr="00305375">
        <w:rPr>
          <w:b/>
          <w:sz w:val="28"/>
          <w:szCs w:val="28"/>
        </w:rPr>
        <w:t>Язык и культура.(2)</w:t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sz w:val="28"/>
          <w:szCs w:val="28"/>
        </w:rPr>
        <w:t xml:space="preserve">Языковая картина мира.  К.Д.Ушинский. «О родном языке». </w:t>
      </w:r>
      <w:r w:rsidRPr="00305375">
        <w:rPr>
          <w:sz w:val="28"/>
          <w:szCs w:val="28"/>
        </w:rPr>
        <w:tab/>
      </w:r>
    </w:p>
    <w:p w:rsidR="00167558" w:rsidRPr="00305375" w:rsidRDefault="00167558" w:rsidP="00167558">
      <w:pPr>
        <w:tabs>
          <w:tab w:val="left" w:pos="6522"/>
        </w:tabs>
        <w:rPr>
          <w:sz w:val="28"/>
          <w:szCs w:val="28"/>
        </w:rPr>
      </w:pPr>
      <w:r w:rsidRPr="00305375">
        <w:rPr>
          <w:b/>
          <w:sz w:val="28"/>
          <w:szCs w:val="28"/>
        </w:rPr>
        <w:t>Слово как концепт культуры. Концепты «Родина»,  «Мой родной край »,  «Добро».</w:t>
      </w:r>
    </w:p>
    <w:p w:rsidR="00167558" w:rsidRPr="00305375" w:rsidRDefault="00167558" w:rsidP="00522045">
      <w:pPr>
        <w:tabs>
          <w:tab w:val="left" w:pos="6522"/>
        </w:tabs>
        <w:rPr>
          <w:sz w:val="28"/>
          <w:szCs w:val="28"/>
        </w:rPr>
      </w:pPr>
      <w:r w:rsidRPr="00305375">
        <w:rPr>
          <w:b/>
          <w:sz w:val="28"/>
          <w:szCs w:val="28"/>
        </w:rPr>
        <w:tab/>
      </w:r>
    </w:p>
    <w:p w:rsidR="00167558" w:rsidRPr="00305375" w:rsidRDefault="00167558" w:rsidP="00167558">
      <w:pPr>
        <w:rPr>
          <w:sz w:val="28"/>
          <w:szCs w:val="28"/>
        </w:rPr>
      </w:pPr>
    </w:p>
    <w:p w:rsidR="005C47E4" w:rsidRPr="002250CE" w:rsidRDefault="005C47E4" w:rsidP="005C47E4">
      <w:pPr>
        <w:rPr>
          <w:sz w:val="28"/>
          <w:szCs w:val="28"/>
        </w:rPr>
      </w:pPr>
    </w:p>
    <w:p w:rsidR="005C47E4" w:rsidRPr="002250CE" w:rsidRDefault="005C47E4" w:rsidP="005C47E4">
      <w:pPr>
        <w:shd w:val="clear" w:color="auto" w:fill="FFFFFF"/>
        <w:tabs>
          <w:tab w:val="left" w:pos="605"/>
        </w:tabs>
        <w:spacing w:before="125"/>
        <w:ind w:right="14" w:firstLine="709"/>
        <w:contextualSpacing/>
        <w:jc w:val="center"/>
        <w:rPr>
          <w:b/>
          <w:sz w:val="28"/>
          <w:szCs w:val="28"/>
        </w:rPr>
      </w:pPr>
    </w:p>
    <w:p w:rsidR="005C47E4" w:rsidRPr="002250CE" w:rsidRDefault="005C47E4" w:rsidP="005C47E4">
      <w:pPr>
        <w:shd w:val="clear" w:color="auto" w:fill="FFFFFF"/>
        <w:tabs>
          <w:tab w:val="left" w:pos="605"/>
        </w:tabs>
        <w:spacing w:before="125"/>
        <w:ind w:right="14" w:firstLine="709"/>
        <w:contextualSpacing/>
        <w:jc w:val="center"/>
        <w:rPr>
          <w:b/>
          <w:sz w:val="28"/>
          <w:szCs w:val="28"/>
        </w:rPr>
      </w:pPr>
      <w:r w:rsidRPr="002250CE">
        <w:rPr>
          <w:b/>
          <w:sz w:val="28"/>
          <w:szCs w:val="28"/>
        </w:rPr>
        <w:t>Учебно – тематический план</w:t>
      </w:r>
    </w:p>
    <w:p w:rsidR="005C47E4" w:rsidRPr="002250CE" w:rsidRDefault="005C47E4" w:rsidP="005C47E4">
      <w:pPr>
        <w:shd w:val="clear" w:color="auto" w:fill="FFFFFF"/>
        <w:tabs>
          <w:tab w:val="left" w:pos="605"/>
        </w:tabs>
        <w:spacing w:before="125"/>
        <w:ind w:right="14" w:firstLine="709"/>
        <w:contextualSpacing/>
        <w:jc w:val="center"/>
        <w:rPr>
          <w:b/>
          <w:sz w:val="28"/>
          <w:szCs w:val="28"/>
        </w:rPr>
      </w:pPr>
      <w:r w:rsidRPr="002250CE">
        <w:rPr>
          <w:b/>
          <w:sz w:val="28"/>
          <w:szCs w:val="28"/>
        </w:rPr>
        <w:t>10 класс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686"/>
        <w:gridCol w:w="1134"/>
      </w:tblGrid>
      <w:tr w:rsidR="005C47E4" w:rsidRPr="002250CE" w:rsidTr="00D4514A">
        <w:trPr>
          <w:trHeight w:val="393"/>
        </w:trPr>
        <w:tc>
          <w:tcPr>
            <w:tcW w:w="817" w:type="dxa"/>
            <w:vMerge w:val="restart"/>
            <w:shd w:val="clear" w:color="auto" w:fill="auto"/>
          </w:tcPr>
          <w:p w:rsidR="005C47E4" w:rsidRPr="002250CE" w:rsidRDefault="005C47E4" w:rsidP="00D4514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5C47E4" w:rsidRPr="002250CE" w:rsidRDefault="005C47E4" w:rsidP="00D4514A">
            <w:pPr>
              <w:contextualSpacing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 xml:space="preserve"> Тема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47E4" w:rsidRPr="002250CE" w:rsidRDefault="005C47E4" w:rsidP="00D4514A">
            <w:pPr>
              <w:contextualSpacing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Кол-во</w:t>
            </w:r>
          </w:p>
          <w:p w:rsidR="005C47E4" w:rsidRPr="002250CE" w:rsidRDefault="005C47E4" w:rsidP="00D4514A">
            <w:pPr>
              <w:contextualSpacing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часов</w:t>
            </w:r>
          </w:p>
        </w:tc>
      </w:tr>
      <w:tr w:rsidR="005C47E4" w:rsidRPr="002250CE" w:rsidTr="00D4514A">
        <w:trPr>
          <w:trHeight w:val="393"/>
        </w:trPr>
        <w:tc>
          <w:tcPr>
            <w:tcW w:w="817" w:type="dxa"/>
            <w:vMerge/>
            <w:shd w:val="clear" w:color="auto" w:fill="auto"/>
          </w:tcPr>
          <w:p w:rsidR="005C47E4" w:rsidRPr="002250CE" w:rsidRDefault="005C47E4" w:rsidP="00D4514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C47E4" w:rsidRPr="002250CE" w:rsidRDefault="005C47E4" w:rsidP="00D4514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47E4" w:rsidRPr="002250CE" w:rsidRDefault="005C47E4" w:rsidP="00D4514A">
            <w:pPr>
              <w:contextualSpacing/>
              <w:rPr>
                <w:sz w:val="28"/>
                <w:szCs w:val="28"/>
              </w:rPr>
            </w:pPr>
          </w:p>
        </w:tc>
      </w:tr>
      <w:tr w:rsidR="005C47E4" w:rsidRPr="002250CE" w:rsidTr="00D4514A">
        <w:trPr>
          <w:trHeight w:val="298"/>
        </w:trPr>
        <w:tc>
          <w:tcPr>
            <w:tcW w:w="817" w:type="dxa"/>
            <w:shd w:val="clear" w:color="auto" w:fill="auto"/>
          </w:tcPr>
          <w:p w:rsidR="005C47E4" w:rsidRPr="002250CE" w:rsidRDefault="005C47E4" w:rsidP="005C47E4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C47E4" w:rsidRPr="002250CE" w:rsidRDefault="005C47E4" w:rsidP="00D4514A">
            <w:pPr>
              <w:contextualSpacing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Язык и его функции. Речь. Культура речи.</w:t>
            </w:r>
          </w:p>
        </w:tc>
        <w:tc>
          <w:tcPr>
            <w:tcW w:w="1134" w:type="dxa"/>
            <w:shd w:val="clear" w:color="auto" w:fill="auto"/>
          </w:tcPr>
          <w:p w:rsidR="005C47E4" w:rsidRPr="002250CE" w:rsidRDefault="005C47E4" w:rsidP="00D4514A">
            <w:pPr>
              <w:contextualSpacing/>
              <w:jc w:val="both"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3</w:t>
            </w:r>
          </w:p>
        </w:tc>
      </w:tr>
      <w:tr w:rsidR="005C47E4" w:rsidRPr="002250CE" w:rsidTr="00D4514A">
        <w:trPr>
          <w:trHeight w:val="310"/>
        </w:trPr>
        <w:tc>
          <w:tcPr>
            <w:tcW w:w="817" w:type="dxa"/>
            <w:shd w:val="clear" w:color="auto" w:fill="auto"/>
          </w:tcPr>
          <w:p w:rsidR="005C47E4" w:rsidRPr="002250CE" w:rsidRDefault="005C47E4" w:rsidP="005C47E4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C47E4" w:rsidRPr="002250CE" w:rsidRDefault="005C47E4" w:rsidP="00D4514A">
            <w:pPr>
              <w:contextualSpacing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 xml:space="preserve">Лексика и лексическая </w:t>
            </w:r>
            <w:r w:rsidRPr="002250CE">
              <w:rPr>
                <w:sz w:val="28"/>
                <w:szCs w:val="28"/>
              </w:rPr>
              <w:lastRenderedPageBreak/>
              <w:t>стилистика.</w:t>
            </w:r>
          </w:p>
        </w:tc>
        <w:tc>
          <w:tcPr>
            <w:tcW w:w="1134" w:type="dxa"/>
            <w:shd w:val="clear" w:color="auto" w:fill="auto"/>
          </w:tcPr>
          <w:p w:rsidR="005C47E4" w:rsidRPr="002250CE" w:rsidRDefault="005C47E4" w:rsidP="00D4514A">
            <w:pPr>
              <w:contextualSpacing/>
              <w:jc w:val="both"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lastRenderedPageBreak/>
              <w:t>4</w:t>
            </w:r>
          </w:p>
        </w:tc>
      </w:tr>
      <w:tr w:rsidR="005C47E4" w:rsidRPr="002250CE" w:rsidTr="00D4514A">
        <w:trPr>
          <w:trHeight w:val="298"/>
        </w:trPr>
        <w:tc>
          <w:tcPr>
            <w:tcW w:w="817" w:type="dxa"/>
            <w:shd w:val="clear" w:color="auto" w:fill="auto"/>
          </w:tcPr>
          <w:p w:rsidR="005C47E4" w:rsidRPr="002250CE" w:rsidRDefault="005C47E4" w:rsidP="005C47E4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C47E4" w:rsidRPr="002250CE" w:rsidRDefault="005C47E4" w:rsidP="00D4514A">
            <w:pPr>
              <w:contextualSpacing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Состав слова и словообразование.</w:t>
            </w:r>
          </w:p>
        </w:tc>
        <w:tc>
          <w:tcPr>
            <w:tcW w:w="1134" w:type="dxa"/>
            <w:shd w:val="clear" w:color="auto" w:fill="auto"/>
          </w:tcPr>
          <w:p w:rsidR="005C47E4" w:rsidRPr="002250CE" w:rsidRDefault="005C47E4" w:rsidP="00D4514A">
            <w:pPr>
              <w:contextualSpacing/>
              <w:jc w:val="both"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1</w:t>
            </w:r>
          </w:p>
        </w:tc>
      </w:tr>
      <w:tr w:rsidR="005C47E4" w:rsidRPr="002250CE" w:rsidTr="00D4514A">
        <w:trPr>
          <w:trHeight w:val="298"/>
        </w:trPr>
        <w:tc>
          <w:tcPr>
            <w:tcW w:w="817" w:type="dxa"/>
            <w:shd w:val="clear" w:color="auto" w:fill="auto"/>
          </w:tcPr>
          <w:p w:rsidR="005C47E4" w:rsidRPr="002250CE" w:rsidRDefault="005C47E4" w:rsidP="005C47E4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C47E4" w:rsidRPr="002250CE" w:rsidRDefault="005C47E4" w:rsidP="00D4514A">
            <w:pPr>
              <w:contextualSpacing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Грамматика и грамматическая стилистика.</w:t>
            </w:r>
          </w:p>
        </w:tc>
        <w:tc>
          <w:tcPr>
            <w:tcW w:w="1134" w:type="dxa"/>
            <w:shd w:val="clear" w:color="auto" w:fill="auto"/>
          </w:tcPr>
          <w:p w:rsidR="005C47E4" w:rsidRPr="002250CE" w:rsidRDefault="005C47E4" w:rsidP="00D4514A">
            <w:pPr>
              <w:contextualSpacing/>
              <w:jc w:val="both"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2</w:t>
            </w:r>
          </w:p>
        </w:tc>
      </w:tr>
      <w:tr w:rsidR="005C47E4" w:rsidRPr="002250CE" w:rsidTr="00D4514A">
        <w:trPr>
          <w:trHeight w:val="310"/>
        </w:trPr>
        <w:tc>
          <w:tcPr>
            <w:tcW w:w="817" w:type="dxa"/>
            <w:shd w:val="clear" w:color="auto" w:fill="auto"/>
          </w:tcPr>
          <w:p w:rsidR="005C47E4" w:rsidRPr="002250CE" w:rsidRDefault="005C47E4" w:rsidP="005C47E4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C47E4" w:rsidRPr="002250CE" w:rsidRDefault="005C47E4" w:rsidP="00D4514A">
            <w:pPr>
              <w:contextualSpacing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Имя существительное.</w:t>
            </w:r>
          </w:p>
        </w:tc>
        <w:tc>
          <w:tcPr>
            <w:tcW w:w="1134" w:type="dxa"/>
            <w:shd w:val="clear" w:color="auto" w:fill="auto"/>
          </w:tcPr>
          <w:p w:rsidR="005C47E4" w:rsidRPr="002250CE" w:rsidRDefault="005C47E4" w:rsidP="00D4514A">
            <w:pPr>
              <w:contextualSpacing/>
              <w:jc w:val="both"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5</w:t>
            </w:r>
          </w:p>
        </w:tc>
      </w:tr>
      <w:tr w:rsidR="005C47E4" w:rsidRPr="002250CE" w:rsidTr="00D4514A">
        <w:trPr>
          <w:trHeight w:val="298"/>
        </w:trPr>
        <w:tc>
          <w:tcPr>
            <w:tcW w:w="817" w:type="dxa"/>
            <w:shd w:val="clear" w:color="auto" w:fill="auto"/>
          </w:tcPr>
          <w:p w:rsidR="005C47E4" w:rsidRPr="002250CE" w:rsidRDefault="005C47E4" w:rsidP="005C47E4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C47E4" w:rsidRPr="002250CE" w:rsidRDefault="005C47E4" w:rsidP="00D4514A">
            <w:pPr>
              <w:contextualSpacing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Имя прилагательное.</w:t>
            </w:r>
          </w:p>
        </w:tc>
        <w:tc>
          <w:tcPr>
            <w:tcW w:w="1134" w:type="dxa"/>
            <w:shd w:val="clear" w:color="auto" w:fill="auto"/>
          </w:tcPr>
          <w:p w:rsidR="005C47E4" w:rsidRPr="002250CE" w:rsidRDefault="005C47E4" w:rsidP="00D4514A">
            <w:pPr>
              <w:contextualSpacing/>
              <w:jc w:val="both"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2</w:t>
            </w:r>
          </w:p>
        </w:tc>
      </w:tr>
      <w:tr w:rsidR="005C47E4" w:rsidRPr="002250CE" w:rsidTr="00D4514A">
        <w:trPr>
          <w:trHeight w:val="310"/>
        </w:trPr>
        <w:tc>
          <w:tcPr>
            <w:tcW w:w="817" w:type="dxa"/>
            <w:shd w:val="clear" w:color="auto" w:fill="auto"/>
          </w:tcPr>
          <w:p w:rsidR="005C47E4" w:rsidRPr="002250CE" w:rsidRDefault="005C47E4" w:rsidP="005C47E4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C47E4" w:rsidRPr="002250CE" w:rsidRDefault="005C47E4" w:rsidP="00D4514A">
            <w:pPr>
              <w:contextualSpacing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Имя числительное.</w:t>
            </w:r>
          </w:p>
        </w:tc>
        <w:tc>
          <w:tcPr>
            <w:tcW w:w="1134" w:type="dxa"/>
            <w:shd w:val="clear" w:color="auto" w:fill="auto"/>
          </w:tcPr>
          <w:p w:rsidR="005C47E4" w:rsidRPr="002250CE" w:rsidRDefault="005C47E4" w:rsidP="00D4514A">
            <w:pPr>
              <w:contextualSpacing/>
              <w:jc w:val="both"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1</w:t>
            </w:r>
          </w:p>
        </w:tc>
      </w:tr>
      <w:tr w:rsidR="005C47E4" w:rsidRPr="002250CE" w:rsidTr="00D4514A">
        <w:trPr>
          <w:trHeight w:val="310"/>
        </w:trPr>
        <w:tc>
          <w:tcPr>
            <w:tcW w:w="817" w:type="dxa"/>
            <w:shd w:val="clear" w:color="auto" w:fill="auto"/>
          </w:tcPr>
          <w:p w:rsidR="005C47E4" w:rsidRPr="002250CE" w:rsidRDefault="005C47E4" w:rsidP="005C47E4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C47E4" w:rsidRPr="002250CE" w:rsidRDefault="005C47E4" w:rsidP="00D4514A">
            <w:pPr>
              <w:contextualSpacing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Местоимение.</w:t>
            </w:r>
          </w:p>
        </w:tc>
        <w:tc>
          <w:tcPr>
            <w:tcW w:w="1134" w:type="dxa"/>
            <w:shd w:val="clear" w:color="auto" w:fill="auto"/>
          </w:tcPr>
          <w:p w:rsidR="005C47E4" w:rsidRPr="002250CE" w:rsidRDefault="005C47E4" w:rsidP="00D4514A">
            <w:pPr>
              <w:contextualSpacing/>
              <w:jc w:val="both"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1</w:t>
            </w:r>
          </w:p>
        </w:tc>
      </w:tr>
      <w:tr w:rsidR="005C47E4" w:rsidRPr="002250CE" w:rsidTr="00D4514A">
        <w:trPr>
          <w:trHeight w:val="310"/>
        </w:trPr>
        <w:tc>
          <w:tcPr>
            <w:tcW w:w="817" w:type="dxa"/>
            <w:shd w:val="clear" w:color="auto" w:fill="auto"/>
          </w:tcPr>
          <w:p w:rsidR="005C47E4" w:rsidRPr="002250CE" w:rsidRDefault="005C47E4" w:rsidP="005C47E4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C47E4" w:rsidRPr="002250CE" w:rsidRDefault="005C47E4" w:rsidP="00D4514A">
            <w:pPr>
              <w:contextualSpacing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Глагол.</w:t>
            </w:r>
          </w:p>
        </w:tc>
        <w:tc>
          <w:tcPr>
            <w:tcW w:w="1134" w:type="dxa"/>
            <w:shd w:val="clear" w:color="auto" w:fill="auto"/>
          </w:tcPr>
          <w:p w:rsidR="005C47E4" w:rsidRPr="002250CE" w:rsidRDefault="005C47E4" w:rsidP="00D4514A">
            <w:pPr>
              <w:contextualSpacing/>
              <w:jc w:val="both"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4</w:t>
            </w:r>
          </w:p>
        </w:tc>
      </w:tr>
      <w:tr w:rsidR="005C47E4" w:rsidRPr="002250CE" w:rsidTr="00D4514A">
        <w:trPr>
          <w:trHeight w:val="310"/>
        </w:trPr>
        <w:tc>
          <w:tcPr>
            <w:tcW w:w="817" w:type="dxa"/>
            <w:shd w:val="clear" w:color="auto" w:fill="auto"/>
          </w:tcPr>
          <w:p w:rsidR="005C47E4" w:rsidRPr="002250CE" w:rsidRDefault="005C47E4" w:rsidP="005C47E4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C47E4" w:rsidRPr="002250CE" w:rsidRDefault="005C47E4" w:rsidP="00D4514A">
            <w:pPr>
              <w:contextualSpacing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Причастие.</w:t>
            </w:r>
          </w:p>
        </w:tc>
        <w:tc>
          <w:tcPr>
            <w:tcW w:w="1134" w:type="dxa"/>
            <w:shd w:val="clear" w:color="auto" w:fill="auto"/>
          </w:tcPr>
          <w:p w:rsidR="005C47E4" w:rsidRPr="002250CE" w:rsidRDefault="005C47E4" w:rsidP="00D4514A">
            <w:pPr>
              <w:contextualSpacing/>
              <w:jc w:val="both"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2</w:t>
            </w:r>
          </w:p>
        </w:tc>
      </w:tr>
      <w:tr w:rsidR="005C47E4" w:rsidRPr="002250CE" w:rsidTr="00D4514A">
        <w:trPr>
          <w:trHeight w:val="310"/>
        </w:trPr>
        <w:tc>
          <w:tcPr>
            <w:tcW w:w="817" w:type="dxa"/>
            <w:shd w:val="clear" w:color="auto" w:fill="auto"/>
          </w:tcPr>
          <w:p w:rsidR="005C47E4" w:rsidRPr="002250CE" w:rsidRDefault="005C47E4" w:rsidP="005C47E4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C47E4" w:rsidRPr="002250CE" w:rsidRDefault="005C47E4" w:rsidP="00D4514A">
            <w:pPr>
              <w:contextualSpacing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Деепричастие.</w:t>
            </w:r>
          </w:p>
        </w:tc>
        <w:tc>
          <w:tcPr>
            <w:tcW w:w="1134" w:type="dxa"/>
            <w:shd w:val="clear" w:color="auto" w:fill="auto"/>
          </w:tcPr>
          <w:p w:rsidR="005C47E4" w:rsidRPr="002250CE" w:rsidRDefault="005C47E4" w:rsidP="00D4514A">
            <w:pPr>
              <w:contextualSpacing/>
              <w:jc w:val="both"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3</w:t>
            </w:r>
          </w:p>
        </w:tc>
      </w:tr>
      <w:tr w:rsidR="005C47E4" w:rsidRPr="002250CE" w:rsidTr="00D4514A">
        <w:trPr>
          <w:trHeight w:val="310"/>
        </w:trPr>
        <w:tc>
          <w:tcPr>
            <w:tcW w:w="817" w:type="dxa"/>
            <w:shd w:val="clear" w:color="auto" w:fill="auto"/>
          </w:tcPr>
          <w:p w:rsidR="005C47E4" w:rsidRPr="002250CE" w:rsidRDefault="005C47E4" w:rsidP="005C47E4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C47E4" w:rsidRPr="002250CE" w:rsidRDefault="005C47E4" w:rsidP="00D4514A">
            <w:pPr>
              <w:contextualSpacing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Наречие.</w:t>
            </w:r>
          </w:p>
        </w:tc>
        <w:tc>
          <w:tcPr>
            <w:tcW w:w="1134" w:type="dxa"/>
            <w:shd w:val="clear" w:color="auto" w:fill="auto"/>
          </w:tcPr>
          <w:p w:rsidR="005C47E4" w:rsidRPr="002250CE" w:rsidRDefault="005C47E4" w:rsidP="00D4514A">
            <w:pPr>
              <w:contextualSpacing/>
              <w:jc w:val="both"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2</w:t>
            </w:r>
          </w:p>
        </w:tc>
      </w:tr>
      <w:tr w:rsidR="005C47E4" w:rsidRPr="002250CE" w:rsidTr="00D4514A">
        <w:trPr>
          <w:trHeight w:val="310"/>
        </w:trPr>
        <w:tc>
          <w:tcPr>
            <w:tcW w:w="817" w:type="dxa"/>
            <w:shd w:val="clear" w:color="auto" w:fill="auto"/>
          </w:tcPr>
          <w:p w:rsidR="005C47E4" w:rsidRPr="002250CE" w:rsidRDefault="005C47E4" w:rsidP="005C47E4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C47E4" w:rsidRPr="002250CE" w:rsidRDefault="005C47E4" w:rsidP="00D4514A">
            <w:pPr>
              <w:contextualSpacing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Служебные части речи.</w:t>
            </w:r>
          </w:p>
        </w:tc>
        <w:tc>
          <w:tcPr>
            <w:tcW w:w="1134" w:type="dxa"/>
            <w:shd w:val="clear" w:color="auto" w:fill="auto"/>
          </w:tcPr>
          <w:p w:rsidR="005C47E4" w:rsidRPr="002250CE" w:rsidRDefault="005C47E4" w:rsidP="00D4514A">
            <w:pPr>
              <w:contextualSpacing/>
              <w:jc w:val="both"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2</w:t>
            </w:r>
          </w:p>
        </w:tc>
      </w:tr>
      <w:tr w:rsidR="005C47E4" w:rsidRPr="002250CE" w:rsidTr="00D4514A">
        <w:trPr>
          <w:trHeight w:val="310"/>
        </w:trPr>
        <w:tc>
          <w:tcPr>
            <w:tcW w:w="817" w:type="dxa"/>
            <w:shd w:val="clear" w:color="auto" w:fill="auto"/>
          </w:tcPr>
          <w:p w:rsidR="005C47E4" w:rsidRPr="002250CE" w:rsidRDefault="005C47E4" w:rsidP="005C47E4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C47E4" w:rsidRPr="002250CE" w:rsidRDefault="005C47E4" w:rsidP="00D4514A">
            <w:pPr>
              <w:contextualSpacing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Язык и культура.</w:t>
            </w:r>
          </w:p>
        </w:tc>
        <w:tc>
          <w:tcPr>
            <w:tcW w:w="1134" w:type="dxa"/>
            <w:shd w:val="clear" w:color="auto" w:fill="auto"/>
          </w:tcPr>
          <w:p w:rsidR="005C47E4" w:rsidRPr="002250CE" w:rsidRDefault="005C47E4" w:rsidP="00D4514A">
            <w:pPr>
              <w:contextualSpacing/>
              <w:jc w:val="both"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2</w:t>
            </w:r>
          </w:p>
        </w:tc>
      </w:tr>
      <w:tr w:rsidR="005C47E4" w:rsidRPr="002250CE" w:rsidTr="00D4514A">
        <w:trPr>
          <w:trHeight w:val="310"/>
        </w:trPr>
        <w:tc>
          <w:tcPr>
            <w:tcW w:w="817" w:type="dxa"/>
            <w:shd w:val="clear" w:color="auto" w:fill="auto"/>
          </w:tcPr>
          <w:p w:rsidR="005C47E4" w:rsidRPr="002250CE" w:rsidRDefault="005C47E4" w:rsidP="005C47E4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C47E4" w:rsidRPr="002250CE" w:rsidRDefault="005C47E4" w:rsidP="00D4514A">
            <w:pPr>
              <w:contextualSpacing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5C47E4" w:rsidRPr="002250CE" w:rsidRDefault="005C47E4" w:rsidP="00D4514A">
            <w:pPr>
              <w:contextualSpacing/>
              <w:jc w:val="both"/>
              <w:rPr>
                <w:sz w:val="28"/>
                <w:szCs w:val="28"/>
              </w:rPr>
            </w:pPr>
            <w:r w:rsidRPr="002250CE">
              <w:rPr>
                <w:sz w:val="28"/>
                <w:szCs w:val="28"/>
              </w:rPr>
              <w:t>34</w:t>
            </w:r>
          </w:p>
        </w:tc>
      </w:tr>
    </w:tbl>
    <w:p w:rsidR="005C47E4" w:rsidRPr="002250CE" w:rsidRDefault="005C47E4" w:rsidP="005C47E4">
      <w:pPr>
        <w:rPr>
          <w:sz w:val="28"/>
          <w:szCs w:val="28"/>
        </w:rPr>
      </w:pPr>
    </w:p>
    <w:p w:rsidR="005C47E4" w:rsidRPr="002250CE" w:rsidRDefault="005C47E4" w:rsidP="005C47E4">
      <w:pPr>
        <w:rPr>
          <w:sz w:val="28"/>
          <w:szCs w:val="28"/>
        </w:rPr>
      </w:pPr>
    </w:p>
    <w:p w:rsidR="005C47E4" w:rsidRPr="002250CE" w:rsidRDefault="005C47E4" w:rsidP="005C47E4">
      <w:pPr>
        <w:rPr>
          <w:sz w:val="28"/>
          <w:szCs w:val="28"/>
        </w:rPr>
      </w:pPr>
    </w:p>
    <w:p w:rsidR="005C47E4" w:rsidRPr="002250CE" w:rsidRDefault="005C47E4" w:rsidP="005C47E4">
      <w:pPr>
        <w:rPr>
          <w:sz w:val="28"/>
          <w:szCs w:val="28"/>
        </w:rPr>
      </w:pPr>
    </w:p>
    <w:p w:rsidR="005C47E4" w:rsidRPr="002250CE" w:rsidRDefault="005C47E4" w:rsidP="005C47E4">
      <w:pPr>
        <w:rPr>
          <w:sz w:val="28"/>
          <w:szCs w:val="28"/>
        </w:rPr>
      </w:pPr>
    </w:p>
    <w:p w:rsidR="005C47E4" w:rsidRPr="002250CE" w:rsidRDefault="005C47E4" w:rsidP="005C47E4">
      <w:pPr>
        <w:rPr>
          <w:sz w:val="28"/>
          <w:szCs w:val="28"/>
        </w:rPr>
      </w:pPr>
    </w:p>
    <w:p w:rsidR="009C106C" w:rsidRDefault="009C106C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</w:p>
    <w:p w:rsidR="00DC05C8" w:rsidRDefault="00DC05C8">
      <w:pPr>
        <w:rPr>
          <w:sz w:val="28"/>
          <w:szCs w:val="28"/>
        </w:rPr>
      </w:pPr>
      <w:bookmarkStart w:id="0" w:name="_GoBack"/>
      <w:bookmarkEnd w:id="0"/>
    </w:p>
    <w:p w:rsidR="00DC05C8" w:rsidRDefault="00DC05C8" w:rsidP="00DC05C8">
      <w:pPr>
        <w:jc w:val="center"/>
        <w:rPr>
          <w:sz w:val="28"/>
          <w:szCs w:val="28"/>
        </w:rPr>
      </w:pPr>
    </w:p>
    <w:p w:rsidR="00DC05C8" w:rsidRPr="00263D25" w:rsidRDefault="00DC05C8" w:rsidP="00DC05C8">
      <w:pPr>
        <w:jc w:val="center"/>
        <w:rPr>
          <w:b/>
          <w:bCs/>
          <w:sz w:val="28"/>
          <w:szCs w:val="28"/>
        </w:rPr>
      </w:pPr>
      <w:r w:rsidRPr="00263D25">
        <w:rPr>
          <w:b/>
          <w:bCs/>
          <w:sz w:val="28"/>
          <w:szCs w:val="28"/>
        </w:rPr>
        <w:t>Календарно-тематическое планирование</w:t>
      </w:r>
    </w:p>
    <w:p w:rsidR="00DC05C8" w:rsidRPr="00263D25" w:rsidRDefault="00DC05C8" w:rsidP="00DC05C8">
      <w:pPr>
        <w:jc w:val="center"/>
        <w:rPr>
          <w:b/>
          <w:bCs/>
          <w:sz w:val="28"/>
          <w:szCs w:val="28"/>
        </w:rPr>
      </w:pPr>
      <w:r w:rsidRPr="00263D25">
        <w:rPr>
          <w:b/>
          <w:bCs/>
          <w:sz w:val="28"/>
          <w:szCs w:val="28"/>
        </w:rPr>
        <w:t>по родному русскому языку</w:t>
      </w:r>
    </w:p>
    <w:p w:rsidR="00DC05C8" w:rsidRPr="00263D25" w:rsidRDefault="00DC05C8" w:rsidP="00DC05C8">
      <w:pPr>
        <w:jc w:val="center"/>
        <w:rPr>
          <w:b/>
          <w:bCs/>
          <w:sz w:val="28"/>
          <w:szCs w:val="28"/>
        </w:rPr>
      </w:pPr>
      <w:r w:rsidRPr="00263D25">
        <w:rPr>
          <w:b/>
          <w:bCs/>
          <w:sz w:val="28"/>
          <w:szCs w:val="28"/>
        </w:rPr>
        <w:t>11 класс</w:t>
      </w:r>
    </w:p>
    <w:p w:rsidR="00DC05C8" w:rsidRPr="00263D25" w:rsidRDefault="00DC05C8" w:rsidP="00DC05C8">
      <w:pPr>
        <w:jc w:val="center"/>
        <w:rPr>
          <w:b/>
          <w:bCs/>
          <w:sz w:val="28"/>
          <w:szCs w:val="28"/>
        </w:rPr>
      </w:pPr>
      <w:r w:rsidRPr="00263D25">
        <w:rPr>
          <w:b/>
          <w:bCs/>
          <w:sz w:val="28"/>
          <w:szCs w:val="28"/>
        </w:rPr>
        <w:t>часов (0,5</w:t>
      </w:r>
      <w:r>
        <w:rPr>
          <w:b/>
          <w:bCs/>
          <w:sz w:val="28"/>
          <w:szCs w:val="28"/>
        </w:rPr>
        <w:t xml:space="preserve"> </w:t>
      </w:r>
      <w:r w:rsidRPr="00263D25">
        <w:rPr>
          <w:b/>
          <w:bCs/>
          <w:sz w:val="28"/>
          <w:szCs w:val="28"/>
        </w:rPr>
        <w:t>часа в неделю)</w:t>
      </w:r>
    </w:p>
    <w:p w:rsidR="00DC05C8" w:rsidRPr="00263D25" w:rsidRDefault="00DC05C8" w:rsidP="00DC05C8">
      <w:pPr>
        <w:shd w:val="clear" w:color="auto" w:fill="FFFFFF"/>
        <w:tabs>
          <w:tab w:val="left" w:pos="605"/>
        </w:tabs>
        <w:spacing w:before="125"/>
        <w:ind w:right="1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41"/>
        <w:gridCol w:w="816"/>
      </w:tblGrid>
      <w:tr w:rsidR="00DC05C8" w:rsidRPr="00263D25" w:rsidTr="00D4514A">
        <w:trPr>
          <w:trHeight w:val="570"/>
        </w:trPr>
        <w:tc>
          <w:tcPr>
            <w:tcW w:w="959" w:type="dxa"/>
            <w:vMerge w:val="restart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№</w:t>
            </w:r>
          </w:p>
        </w:tc>
        <w:tc>
          <w:tcPr>
            <w:tcW w:w="6541" w:type="dxa"/>
            <w:vMerge w:val="restart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Тема урока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Кол. ч.</w:t>
            </w:r>
          </w:p>
        </w:tc>
      </w:tr>
      <w:tr w:rsidR="00DC05C8" w:rsidRPr="00263D25" w:rsidTr="00D4514A">
        <w:trPr>
          <w:trHeight w:val="570"/>
        </w:trPr>
        <w:tc>
          <w:tcPr>
            <w:tcW w:w="959" w:type="dxa"/>
            <w:vMerge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</w:p>
        </w:tc>
        <w:tc>
          <w:tcPr>
            <w:tcW w:w="6541" w:type="dxa"/>
            <w:vMerge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</w:p>
        </w:tc>
      </w:tr>
      <w:tr w:rsidR="00DC05C8" w:rsidRPr="00263D25" w:rsidTr="00D4514A">
        <w:trPr>
          <w:trHeight w:val="905"/>
        </w:trPr>
        <w:tc>
          <w:tcPr>
            <w:tcW w:w="959" w:type="dxa"/>
            <w:shd w:val="clear" w:color="auto" w:fill="auto"/>
          </w:tcPr>
          <w:p w:rsidR="00DC05C8" w:rsidRPr="00263D25" w:rsidRDefault="00DC05C8" w:rsidP="00DC05C8">
            <w:pPr>
              <w:numPr>
                <w:ilvl w:val="0"/>
                <w:numId w:val="7"/>
              </w:numPr>
              <w:ind w:left="786"/>
              <w:rPr>
                <w:sz w:val="28"/>
                <w:szCs w:val="28"/>
              </w:rPr>
            </w:pPr>
          </w:p>
        </w:tc>
        <w:tc>
          <w:tcPr>
            <w:tcW w:w="6541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Язык и его функции. Писатели о языке и речи.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Речь. Культура речи. Стихотворение С.Острового «Первородство».</w:t>
            </w:r>
          </w:p>
        </w:tc>
        <w:tc>
          <w:tcPr>
            <w:tcW w:w="816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</w:tc>
      </w:tr>
      <w:tr w:rsidR="00DC05C8" w:rsidRPr="00263D25" w:rsidTr="00D4514A">
        <w:trPr>
          <w:trHeight w:val="905"/>
        </w:trPr>
        <w:tc>
          <w:tcPr>
            <w:tcW w:w="959" w:type="dxa"/>
            <w:shd w:val="clear" w:color="auto" w:fill="auto"/>
          </w:tcPr>
          <w:p w:rsidR="00DC05C8" w:rsidRPr="00263D25" w:rsidRDefault="00DC05C8" w:rsidP="00DC05C8">
            <w:pPr>
              <w:numPr>
                <w:ilvl w:val="0"/>
                <w:numId w:val="7"/>
              </w:numPr>
              <w:ind w:left="786"/>
              <w:rPr>
                <w:sz w:val="28"/>
                <w:szCs w:val="28"/>
              </w:rPr>
            </w:pPr>
          </w:p>
        </w:tc>
        <w:tc>
          <w:tcPr>
            <w:tcW w:w="6541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Орфография. Стихотворение В.Шефнера «Это так, а не иначе».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Слово – единица лексики. Писатели о богатстве русского языка.</w:t>
            </w:r>
          </w:p>
        </w:tc>
        <w:tc>
          <w:tcPr>
            <w:tcW w:w="816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</w:tc>
      </w:tr>
      <w:tr w:rsidR="00DC05C8" w:rsidRPr="00263D25" w:rsidTr="00D4514A">
        <w:trPr>
          <w:trHeight w:val="1158"/>
        </w:trPr>
        <w:tc>
          <w:tcPr>
            <w:tcW w:w="959" w:type="dxa"/>
            <w:shd w:val="clear" w:color="auto" w:fill="auto"/>
          </w:tcPr>
          <w:p w:rsidR="00DC05C8" w:rsidRPr="00263D25" w:rsidRDefault="00DC05C8" w:rsidP="00DC05C8">
            <w:pPr>
              <w:numPr>
                <w:ilvl w:val="0"/>
                <w:numId w:val="7"/>
              </w:numPr>
              <w:ind w:left="786"/>
              <w:rPr>
                <w:sz w:val="28"/>
                <w:szCs w:val="28"/>
              </w:rPr>
            </w:pPr>
          </w:p>
        </w:tc>
        <w:tc>
          <w:tcPr>
            <w:tcW w:w="6541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Синонимы и их употребление в творчестве писателей и поэтов, в фольклоре.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Словари. «Собиратели слов» (По В.Одинцову). Фразеологизмы и их употребление в фольклоре и литературе.</w:t>
            </w:r>
          </w:p>
        </w:tc>
        <w:tc>
          <w:tcPr>
            <w:tcW w:w="816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</w:tc>
      </w:tr>
      <w:tr w:rsidR="00DC05C8" w:rsidRPr="00263D25" w:rsidTr="00D4514A">
        <w:trPr>
          <w:trHeight w:val="1158"/>
        </w:trPr>
        <w:tc>
          <w:tcPr>
            <w:tcW w:w="959" w:type="dxa"/>
            <w:shd w:val="clear" w:color="auto" w:fill="auto"/>
          </w:tcPr>
          <w:p w:rsidR="00DC05C8" w:rsidRPr="00263D25" w:rsidRDefault="00DC05C8" w:rsidP="00DC05C8">
            <w:pPr>
              <w:numPr>
                <w:ilvl w:val="0"/>
                <w:numId w:val="7"/>
              </w:numPr>
              <w:ind w:left="786"/>
              <w:rPr>
                <w:sz w:val="28"/>
                <w:szCs w:val="28"/>
              </w:rPr>
            </w:pPr>
          </w:p>
        </w:tc>
        <w:tc>
          <w:tcPr>
            <w:tcW w:w="6541" w:type="dxa"/>
            <w:shd w:val="clear" w:color="auto" w:fill="auto"/>
          </w:tcPr>
          <w:p w:rsidR="00DC05C8" w:rsidRPr="00263D25" w:rsidRDefault="00DC05C8" w:rsidP="00D4514A">
            <w:pPr>
              <w:rPr>
                <w:b/>
                <w:sz w:val="28"/>
                <w:szCs w:val="28"/>
              </w:rPr>
            </w:pPr>
            <w:r w:rsidRPr="00263D25">
              <w:rPr>
                <w:b/>
                <w:sz w:val="28"/>
                <w:szCs w:val="28"/>
              </w:rPr>
              <w:t>Р.р. Лингвистическое сочинение  о значении какого-либо фразеологизма или крылатой фразы.</w:t>
            </w:r>
          </w:p>
          <w:p w:rsidR="00DC05C8" w:rsidRPr="00263D25" w:rsidRDefault="00DC05C8" w:rsidP="00D4514A">
            <w:pPr>
              <w:rPr>
                <w:b/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Словообразование и стилистика. Этимология. Этимологические словари</w:t>
            </w:r>
          </w:p>
        </w:tc>
        <w:tc>
          <w:tcPr>
            <w:tcW w:w="816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</w:tc>
      </w:tr>
      <w:tr w:rsidR="00DC05C8" w:rsidRPr="00263D25" w:rsidTr="00D4514A">
        <w:trPr>
          <w:trHeight w:val="1411"/>
        </w:trPr>
        <w:tc>
          <w:tcPr>
            <w:tcW w:w="959" w:type="dxa"/>
            <w:shd w:val="clear" w:color="auto" w:fill="auto"/>
          </w:tcPr>
          <w:p w:rsidR="00DC05C8" w:rsidRPr="00263D25" w:rsidRDefault="00DC05C8" w:rsidP="00DC05C8">
            <w:pPr>
              <w:numPr>
                <w:ilvl w:val="0"/>
                <w:numId w:val="7"/>
              </w:numPr>
              <w:ind w:left="786"/>
              <w:rPr>
                <w:sz w:val="28"/>
                <w:szCs w:val="28"/>
              </w:rPr>
            </w:pPr>
          </w:p>
        </w:tc>
        <w:tc>
          <w:tcPr>
            <w:tcW w:w="6541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 xml:space="preserve"> Назначение грамматики. Тексты Л.К.Граудиной и В.Белова. Морфология и стили речи.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Выдающиеся лингвисты: В.В. Виноградов и Н.К.Дмитриев. Части речи и их происхождение.</w:t>
            </w:r>
          </w:p>
        </w:tc>
        <w:tc>
          <w:tcPr>
            <w:tcW w:w="816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</w:tc>
      </w:tr>
      <w:tr w:rsidR="00DC05C8" w:rsidRPr="00263D25" w:rsidTr="00D4514A">
        <w:trPr>
          <w:trHeight w:val="1358"/>
        </w:trPr>
        <w:tc>
          <w:tcPr>
            <w:tcW w:w="959" w:type="dxa"/>
            <w:shd w:val="clear" w:color="auto" w:fill="auto"/>
          </w:tcPr>
          <w:p w:rsidR="00DC05C8" w:rsidRPr="00263D25" w:rsidRDefault="00DC05C8" w:rsidP="00DC05C8">
            <w:pPr>
              <w:numPr>
                <w:ilvl w:val="0"/>
                <w:numId w:val="7"/>
              </w:numPr>
              <w:ind w:left="786"/>
              <w:rPr>
                <w:sz w:val="28"/>
                <w:szCs w:val="28"/>
              </w:rPr>
            </w:pPr>
          </w:p>
        </w:tc>
        <w:tc>
          <w:tcPr>
            <w:tcW w:w="6541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Имя существительное и его роль в художественных текстах.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Собственные имена существительные в литературе.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b/>
                <w:sz w:val="28"/>
                <w:szCs w:val="28"/>
              </w:rPr>
              <w:t>Р.р. «Журавли» Н.Рубцова и Р.Гамзатова. Обучение лингвистическому анализу.</w:t>
            </w:r>
          </w:p>
        </w:tc>
        <w:tc>
          <w:tcPr>
            <w:tcW w:w="816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</w:tc>
      </w:tr>
      <w:tr w:rsidR="00DC05C8" w:rsidRPr="00263D25" w:rsidTr="00D4514A">
        <w:trPr>
          <w:trHeight w:val="1158"/>
        </w:trPr>
        <w:tc>
          <w:tcPr>
            <w:tcW w:w="959" w:type="dxa"/>
            <w:shd w:val="clear" w:color="auto" w:fill="auto"/>
          </w:tcPr>
          <w:p w:rsidR="00DC05C8" w:rsidRPr="00263D25" w:rsidRDefault="00DC05C8" w:rsidP="00DC05C8">
            <w:pPr>
              <w:numPr>
                <w:ilvl w:val="0"/>
                <w:numId w:val="7"/>
              </w:numPr>
              <w:ind w:left="786"/>
              <w:rPr>
                <w:sz w:val="28"/>
                <w:szCs w:val="28"/>
              </w:rPr>
            </w:pPr>
          </w:p>
        </w:tc>
        <w:tc>
          <w:tcPr>
            <w:tcW w:w="6541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Употребление падежных форм имен существительных. Употребление несклоняемых имен существительных.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b/>
                <w:sz w:val="28"/>
                <w:szCs w:val="28"/>
              </w:rPr>
              <w:t>Р.р. Сочинение-описание портрета девушки (юноши), который нравится.</w:t>
            </w:r>
          </w:p>
        </w:tc>
        <w:tc>
          <w:tcPr>
            <w:tcW w:w="816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</w:tc>
      </w:tr>
      <w:tr w:rsidR="00DC05C8" w:rsidRPr="00263D25" w:rsidTr="00D4514A">
        <w:trPr>
          <w:trHeight w:val="905"/>
        </w:trPr>
        <w:tc>
          <w:tcPr>
            <w:tcW w:w="959" w:type="dxa"/>
            <w:shd w:val="clear" w:color="auto" w:fill="auto"/>
          </w:tcPr>
          <w:p w:rsidR="00DC05C8" w:rsidRPr="00263D25" w:rsidRDefault="00DC05C8" w:rsidP="00DC05C8">
            <w:pPr>
              <w:numPr>
                <w:ilvl w:val="0"/>
                <w:numId w:val="7"/>
              </w:numPr>
              <w:ind w:left="786"/>
              <w:rPr>
                <w:sz w:val="28"/>
                <w:szCs w:val="28"/>
              </w:rPr>
            </w:pPr>
          </w:p>
        </w:tc>
        <w:tc>
          <w:tcPr>
            <w:tcW w:w="6541" w:type="dxa"/>
            <w:shd w:val="clear" w:color="auto" w:fill="auto"/>
          </w:tcPr>
          <w:p w:rsidR="00DC05C8" w:rsidRPr="00263D25" w:rsidRDefault="00DC05C8" w:rsidP="00D4514A">
            <w:pPr>
              <w:rPr>
                <w:b/>
                <w:sz w:val="28"/>
                <w:szCs w:val="28"/>
              </w:rPr>
            </w:pPr>
            <w:r w:rsidRPr="00263D25">
              <w:rPr>
                <w:b/>
                <w:sz w:val="28"/>
                <w:szCs w:val="28"/>
              </w:rPr>
              <w:t xml:space="preserve">Тестирование по теме «Имя существительное»  </w:t>
            </w:r>
          </w:p>
          <w:p w:rsidR="00DC05C8" w:rsidRPr="00263D25" w:rsidRDefault="00DC05C8" w:rsidP="00D4514A">
            <w:pPr>
              <w:rPr>
                <w:b/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 xml:space="preserve">Трудности в употреблении имен прилагательных.  </w:t>
            </w:r>
          </w:p>
        </w:tc>
        <w:tc>
          <w:tcPr>
            <w:tcW w:w="816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</w:tc>
      </w:tr>
      <w:tr w:rsidR="00DC05C8" w:rsidRPr="00263D25" w:rsidTr="00D4514A">
        <w:trPr>
          <w:trHeight w:val="905"/>
        </w:trPr>
        <w:tc>
          <w:tcPr>
            <w:tcW w:w="959" w:type="dxa"/>
            <w:shd w:val="clear" w:color="auto" w:fill="auto"/>
          </w:tcPr>
          <w:p w:rsidR="00DC05C8" w:rsidRPr="00263D25" w:rsidRDefault="00DC05C8" w:rsidP="00DC05C8">
            <w:pPr>
              <w:numPr>
                <w:ilvl w:val="0"/>
                <w:numId w:val="7"/>
              </w:numPr>
              <w:ind w:left="786"/>
              <w:rPr>
                <w:sz w:val="28"/>
                <w:szCs w:val="28"/>
              </w:rPr>
            </w:pPr>
          </w:p>
        </w:tc>
        <w:tc>
          <w:tcPr>
            <w:tcW w:w="6541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 xml:space="preserve"> Р.р. Лингвистический анализ стихотворения И.Бунина.</w:t>
            </w:r>
          </w:p>
          <w:p w:rsidR="00DC05C8" w:rsidRPr="00263D25" w:rsidRDefault="00DC05C8" w:rsidP="00D4514A">
            <w:pPr>
              <w:jc w:val="both"/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Употребление числительных в речи и художественной литературе.</w:t>
            </w:r>
          </w:p>
        </w:tc>
        <w:tc>
          <w:tcPr>
            <w:tcW w:w="816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</w:tc>
      </w:tr>
      <w:tr w:rsidR="00DC05C8" w:rsidRPr="00263D25" w:rsidTr="00D4514A">
        <w:trPr>
          <w:trHeight w:val="905"/>
        </w:trPr>
        <w:tc>
          <w:tcPr>
            <w:tcW w:w="959" w:type="dxa"/>
            <w:shd w:val="clear" w:color="auto" w:fill="auto"/>
          </w:tcPr>
          <w:p w:rsidR="00DC05C8" w:rsidRPr="00263D25" w:rsidRDefault="00DC05C8" w:rsidP="00DC05C8">
            <w:pPr>
              <w:numPr>
                <w:ilvl w:val="0"/>
                <w:numId w:val="7"/>
              </w:numPr>
              <w:ind w:left="786"/>
              <w:rPr>
                <w:sz w:val="28"/>
                <w:szCs w:val="28"/>
              </w:rPr>
            </w:pPr>
          </w:p>
        </w:tc>
        <w:tc>
          <w:tcPr>
            <w:tcW w:w="6541" w:type="dxa"/>
            <w:shd w:val="clear" w:color="auto" w:fill="auto"/>
          </w:tcPr>
          <w:p w:rsidR="00DC05C8" w:rsidRPr="00263D25" w:rsidRDefault="00DC05C8" w:rsidP="00D4514A">
            <w:pPr>
              <w:jc w:val="both"/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Разряды местоимений. Местоимения в художественной литературе.</w:t>
            </w:r>
          </w:p>
          <w:p w:rsidR="00DC05C8" w:rsidRPr="00263D25" w:rsidRDefault="00DC05C8" w:rsidP="00D4514A">
            <w:pPr>
              <w:jc w:val="both"/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Употребление глаголов в связной речи. Глаголы речи.</w:t>
            </w:r>
          </w:p>
        </w:tc>
        <w:tc>
          <w:tcPr>
            <w:tcW w:w="816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</w:tc>
      </w:tr>
      <w:tr w:rsidR="00DC05C8" w:rsidRPr="00263D25" w:rsidTr="00D4514A">
        <w:trPr>
          <w:trHeight w:val="1158"/>
        </w:trPr>
        <w:tc>
          <w:tcPr>
            <w:tcW w:w="959" w:type="dxa"/>
            <w:shd w:val="clear" w:color="auto" w:fill="auto"/>
          </w:tcPr>
          <w:p w:rsidR="00DC05C8" w:rsidRPr="00263D25" w:rsidRDefault="00DC05C8" w:rsidP="00DC05C8">
            <w:pPr>
              <w:numPr>
                <w:ilvl w:val="0"/>
                <w:numId w:val="7"/>
              </w:numPr>
              <w:ind w:left="786"/>
              <w:rPr>
                <w:sz w:val="28"/>
                <w:szCs w:val="28"/>
              </w:rPr>
            </w:pPr>
          </w:p>
        </w:tc>
        <w:tc>
          <w:tcPr>
            <w:tcW w:w="6541" w:type="dxa"/>
            <w:shd w:val="clear" w:color="auto" w:fill="auto"/>
          </w:tcPr>
          <w:p w:rsidR="00DC05C8" w:rsidRPr="00263D25" w:rsidRDefault="00DC05C8" w:rsidP="00D4514A">
            <w:pPr>
              <w:jc w:val="both"/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Лексико-семантические группы глаголов. (Глаголы – синонимы, антонимы, омонимы). Текст «Сила русского глагола».</w:t>
            </w:r>
          </w:p>
          <w:p w:rsidR="00DC05C8" w:rsidRPr="00263D25" w:rsidRDefault="00DC05C8" w:rsidP="00D4514A">
            <w:pPr>
              <w:jc w:val="both"/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 xml:space="preserve"> Формы глагола в художественной литературе. Олицетворения.</w:t>
            </w:r>
          </w:p>
        </w:tc>
        <w:tc>
          <w:tcPr>
            <w:tcW w:w="816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</w:tc>
      </w:tr>
      <w:tr w:rsidR="00DC05C8" w:rsidRPr="00263D25" w:rsidTr="00D4514A">
        <w:trPr>
          <w:trHeight w:val="905"/>
        </w:trPr>
        <w:tc>
          <w:tcPr>
            <w:tcW w:w="959" w:type="dxa"/>
            <w:shd w:val="clear" w:color="auto" w:fill="auto"/>
          </w:tcPr>
          <w:p w:rsidR="00DC05C8" w:rsidRPr="00263D25" w:rsidRDefault="00DC05C8" w:rsidP="00DC05C8">
            <w:pPr>
              <w:numPr>
                <w:ilvl w:val="0"/>
                <w:numId w:val="7"/>
              </w:numPr>
              <w:ind w:left="786"/>
              <w:rPr>
                <w:sz w:val="28"/>
                <w:szCs w:val="28"/>
              </w:rPr>
            </w:pPr>
          </w:p>
        </w:tc>
        <w:tc>
          <w:tcPr>
            <w:tcW w:w="6541" w:type="dxa"/>
            <w:shd w:val="clear" w:color="auto" w:fill="auto"/>
          </w:tcPr>
          <w:p w:rsidR="00DC05C8" w:rsidRPr="00263D25" w:rsidRDefault="00DC05C8" w:rsidP="00D4514A">
            <w:pPr>
              <w:jc w:val="both"/>
              <w:rPr>
                <w:b/>
                <w:sz w:val="28"/>
                <w:szCs w:val="28"/>
              </w:rPr>
            </w:pPr>
            <w:r w:rsidRPr="00263D25">
              <w:rPr>
                <w:b/>
                <w:sz w:val="28"/>
                <w:szCs w:val="28"/>
              </w:rPr>
              <w:t>Р.р. Сочинение-рассказ на самостоятельно выбранную тему.</w:t>
            </w:r>
          </w:p>
          <w:p w:rsidR="00DC05C8" w:rsidRPr="00263D25" w:rsidRDefault="00DC05C8" w:rsidP="00D4514A">
            <w:pPr>
              <w:jc w:val="both"/>
              <w:rPr>
                <w:b/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 xml:space="preserve">Употребление причастий в речи и в художественной литературе.. </w:t>
            </w:r>
          </w:p>
        </w:tc>
        <w:tc>
          <w:tcPr>
            <w:tcW w:w="816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</w:tc>
      </w:tr>
      <w:tr w:rsidR="00DC05C8" w:rsidRPr="00263D25" w:rsidTr="00D4514A">
        <w:trPr>
          <w:trHeight w:val="1158"/>
        </w:trPr>
        <w:tc>
          <w:tcPr>
            <w:tcW w:w="959" w:type="dxa"/>
            <w:shd w:val="clear" w:color="auto" w:fill="auto"/>
          </w:tcPr>
          <w:p w:rsidR="00DC05C8" w:rsidRPr="00263D25" w:rsidRDefault="00DC05C8" w:rsidP="00DC05C8">
            <w:pPr>
              <w:numPr>
                <w:ilvl w:val="0"/>
                <w:numId w:val="7"/>
              </w:numPr>
              <w:ind w:left="786"/>
              <w:rPr>
                <w:sz w:val="28"/>
                <w:szCs w:val="28"/>
              </w:rPr>
            </w:pPr>
          </w:p>
        </w:tc>
        <w:tc>
          <w:tcPr>
            <w:tcW w:w="6541" w:type="dxa"/>
            <w:shd w:val="clear" w:color="auto" w:fill="auto"/>
          </w:tcPr>
          <w:p w:rsidR="00DC05C8" w:rsidRPr="00263D25" w:rsidRDefault="00DC05C8" w:rsidP="00D4514A">
            <w:pPr>
              <w:jc w:val="both"/>
              <w:rPr>
                <w:b/>
                <w:sz w:val="28"/>
                <w:szCs w:val="28"/>
              </w:rPr>
            </w:pPr>
            <w:r w:rsidRPr="00263D25">
              <w:rPr>
                <w:b/>
                <w:sz w:val="28"/>
                <w:szCs w:val="28"/>
              </w:rPr>
              <w:t>Р.р. Сочинение-описание картины с использованием причастий. (В.Перов. «Дети, бегущие от грозы».)</w:t>
            </w:r>
          </w:p>
          <w:p w:rsidR="00DC05C8" w:rsidRPr="00263D25" w:rsidRDefault="00DC05C8" w:rsidP="00D4514A">
            <w:pPr>
              <w:jc w:val="both"/>
              <w:rPr>
                <w:b/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 xml:space="preserve">Деепричастие как часть речи. </w:t>
            </w:r>
          </w:p>
        </w:tc>
        <w:tc>
          <w:tcPr>
            <w:tcW w:w="816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</w:tc>
      </w:tr>
      <w:tr w:rsidR="00DC05C8" w:rsidRPr="00263D25" w:rsidTr="00D4514A">
        <w:trPr>
          <w:trHeight w:val="1158"/>
        </w:trPr>
        <w:tc>
          <w:tcPr>
            <w:tcW w:w="959" w:type="dxa"/>
            <w:shd w:val="clear" w:color="auto" w:fill="auto"/>
          </w:tcPr>
          <w:p w:rsidR="00DC05C8" w:rsidRPr="00263D25" w:rsidRDefault="00DC05C8" w:rsidP="00DC05C8">
            <w:pPr>
              <w:numPr>
                <w:ilvl w:val="0"/>
                <w:numId w:val="7"/>
              </w:numPr>
              <w:ind w:left="786"/>
              <w:rPr>
                <w:sz w:val="28"/>
                <w:szCs w:val="28"/>
              </w:rPr>
            </w:pPr>
          </w:p>
        </w:tc>
        <w:tc>
          <w:tcPr>
            <w:tcW w:w="6541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Употребление деепричастий в фольклоре и  литературе.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 xml:space="preserve">Образ коня в фольклоре и литературе. (Отрывки из сказки П.Ершова «Конек-горбунок») </w:t>
            </w:r>
          </w:p>
        </w:tc>
        <w:tc>
          <w:tcPr>
            <w:tcW w:w="816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</w:tc>
      </w:tr>
      <w:tr w:rsidR="00DC05C8" w:rsidRPr="00263D25" w:rsidTr="00D4514A">
        <w:trPr>
          <w:trHeight w:val="905"/>
        </w:trPr>
        <w:tc>
          <w:tcPr>
            <w:tcW w:w="959" w:type="dxa"/>
            <w:shd w:val="clear" w:color="auto" w:fill="auto"/>
          </w:tcPr>
          <w:p w:rsidR="00DC05C8" w:rsidRPr="00263D25" w:rsidRDefault="00DC05C8" w:rsidP="00DC05C8">
            <w:pPr>
              <w:numPr>
                <w:ilvl w:val="0"/>
                <w:numId w:val="7"/>
              </w:numPr>
              <w:ind w:left="786"/>
              <w:rPr>
                <w:sz w:val="28"/>
                <w:szCs w:val="28"/>
              </w:rPr>
            </w:pPr>
          </w:p>
        </w:tc>
        <w:tc>
          <w:tcPr>
            <w:tcW w:w="6541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Правила написания наречий.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Употребление наречий. В.Короленко «Все-таки впереди – огни!»</w:t>
            </w:r>
          </w:p>
        </w:tc>
        <w:tc>
          <w:tcPr>
            <w:tcW w:w="816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</w:tc>
      </w:tr>
      <w:tr w:rsidR="00DC05C8" w:rsidRPr="00263D25" w:rsidTr="00D4514A">
        <w:trPr>
          <w:trHeight w:val="1158"/>
        </w:trPr>
        <w:tc>
          <w:tcPr>
            <w:tcW w:w="959" w:type="dxa"/>
            <w:shd w:val="clear" w:color="auto" w:fill="auto"/>
          </w:tcPr>
          <w:p w:rsidR="00DC05C8" w:rsidRPr="00263D25" w:rsidRDefault="00DC05C8" w:rsidP="00DC05C8">
            <w:pPr>
              <w:numPr>
                <w:ilvl w:val="0"/>
                <w:numId w:val="7"/>
              </w:numPr>
              <w:ind w:left="786"/>
              <w:rPr>
                <w:sz w:val="28"/>
                <w:szCs w:val="28"/>
              </w:rPr>
            </w:pPr>
          </w:p>
        </w:tc>
        <w:tc>
          <w:tcPr>
            <w:tcW w:w="6541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Предлог. Употребление предлогов в речи. Текст «Какой продукт едят все народы?»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Употребление частиц и междометий в литературе.</w:t>
            </w:r>
          </w:p>
        </w:tc>
        <w:tc>
          <w:tcPr>
            <w:tcW w:w="816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</w:tc>
      </w:tr>
      <w:tr w:rsidR="00DC05C8" w:rsidRPr="00263D25" w:rsidTr="00D4514A">
        <w:trPr>
          <w:trHeight w:val="1158"/>
        </w:trPr>
        <w:tc>
          <w:tcPr>
            <w:tcW w:w="959" w:type="dxa"/>
            <w:shd w:val="clear" w:color="auto" w:fill="auto"/>
          </w:tcPr>
          <w:p w:rsidR="00DC05C8" w:rsidRPr="00263D25" w:rsidRDefault="00DC05C8" w:rsidP="00DC05C8">
            <w:pPr>
              <w:numPr>
                <w:ilvl w:val="0"/>
                <w:numId w:val="7"/>
              </w:numPr>
              <w:ind w:left="786"/>
              <w:rPr>
                <w:sz w:val="28"/>
                <w:szCs w:val="28"/>
              </w:rPr>
            </w:pPr>
          </w:p>
        </w:tc>
        <w:tc>
          <w:tcPr>
            <w:tcW w:w="6541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 xml:space="preserve">Языковая картина мира.  К.Д.Ушинский. «О родном языке». 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b/>
                <w:sz w:val="28"/>
                <w:szCs w:val="28"/>
              </w:rPr>
              <w:t>Р.р. Слово как концепт культуры. Концепты «Родина», «Мой родной край »,  «Добро»</w:t>
            </w:r>
          </w:p>
        </w:tc>
        <w:tc>
          <w:tcPr>
            <w:tcW w:w="816" w:type="dxa"/>
            <w:shd w:val="clear" w:color="auto" w:fill="auto"/>
          </w:tcPr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  <w:p w:rsidR="00DC05C8" w:rsidRPr="00263D25" w:rsidRDefault="00DC05C8" w:rsidP="00D4514A">
            <w:pPr>
              <w:rPr>
                <w:sz w:val="28"/>
                <w:szCs w:val="28"/>
              </w:rPr>
            </w:pPr>
            <w:r w:rsidRPr="00263D25">
              <w:rPr>
                <w:sz w:val="28"/>
                <w:szCs w:val="28"/>
              </w:rPr>
              <w:t>1</w:t>
            </w:r>
          </w:p>
        </w:tc>
      </w:tr>
    </w:tbl>
    <w:p w:rsidR="00DC05C8" w:rsidRPr="00263D25" w:rsidRDefault="00DC05C8" w:rsidP="00DC05C8">
      <w:pPr>
        <w:rPr>
          <w:sz w:val="28"/>
          <w:szCs w:val="28"/>
        </w:rPr>
      </w:pPr>
    </w:p>
    <w:p w:rsidR="00DC05C8" w:rsidRPr="00305375" w:rsidRDefault="00DC05C8">
      <w:pPr>
        <w:rPr>
          <w:sz w:val="28"/>
          <w:szCs w:val="28"/>
        </w:rPr>
      </w:pPr>
    </w:p>
    <w:sectPr w:rsidR="00DC05C8" w:rsidRPr="00305375" w:rsidSect="000B4BF0">
      <w:footerReference w:type="even" r:id="rId7"/>
      <w:footerReference w:type="default" r:id="rId8"/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7D" w:rsidRDefault="007D757D">
      <w:r>
        <w:separator/>
      </w:r>
    </w:p>
  </w:endnote>
  <w:endnote w:type="continuationSeparator" w:id="0">
    <w:p w:rsidR="007D757D" w:rsidRDefault="007D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E9" w:rsidRDefault="003A2F95" w:rsidP="003816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675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7EE9" w:rsidRDefault="007D757D" w:rsidP="00D3455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E9" w:rsidRPr="00E01F58" w:rsidRDefault="003A2F95" w:rsidP="00381656">
    <w:pPr>
      <w:pStyle w:val="a4"/>
      <w:framePr w:wrap="around" w:vAnchor="text" w:hAnchor="margin" w:xAlign="right" w:y="1"/>
      <w:rPr>
        <w:rStyle w:val="a6"/>
        <w:sz w:val="18"/>
      </w:rPr>
    </w:pPr>
    <w:r w:rsidRPr="00E01F58">
      <w:rPr>
        <w:rStyle w:val="a6"/>
        <w:sz w:val="18"/>
      </w:rPr>
      <w:fldChar w:fldCharType="begin"/>
    </w:r>
    <w:r w:rsidR="00167558" w:rsidRPr="00E01F58">
      <w:rPr>
        <w:rStyle w:val="a6"/>
        <w:sz w:val="18"/>
      </w:rPr>
      <w:instrText xml:space="preserve">PAGE  </w:instrText>
    </w:r>
    <w:r w:rsidRPr="00E01F58">
      <w:rPr>
        <w:rStyle w:val="a6"/>
        <w:sz w:val="18"/>
      </w:rPr>
      <w:fldChar w:fldCharType="separate"/>
    </w:r>
    <w:r w:rsidR="00DC05C8">
      <w:rPr>
        <w:rStyle w:val="a6"/>
        <w:noProof/>
        <w:sz w:val="18"/>
      </w:rPr>
      <w:t>11</w:t>
    </w:r>
    <w:r w:rsidRPr="00E01F58">
      <w:rPr>
        <w:rStyle w:val="a6"/>
        <w:sz w:val="18"/>
      </w:rPr>
      <w:fldChar w:fldCharType="end"/>
    </w:r>
  </w:p>
  <w:p w:rsidR="00817EE9" w:rsidRDefault="007D757D" w:rsidP="00D345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7D" w:rsidRDefault="007D757D">
      <w:r>
        <w:separator/>
      </w:r>
    </w:p>
  </w:footnote>
  <w:footnote w:type="continuationSeparator" w:id="0">
    <w:p w:rsidR="007D757D" w:rsidRDefault="007D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1A5240"/>
    <w:lvl w:ilvl="0">
      <w:numFmt w:val="bullet"/>
      <w:lvlText w:val="*"/>
      <w:lvlJc w:val="left"/>
    </w:lvl>
  </w:abstractNum>
  <w:abstractNum w:abstractNumId="1" w15:restartNumberingAfterBreak="0">
    <w:nsid w:val="00335FBF"/>
    <w:multiLevelType w:val="hybridMultilevel"/>
    <w:tmpl w:val="2E7CC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382F"/>
    <w:multiLevelType w:val="hybridMultilevel"/>
    <w:tmpl w:val="2E7CC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10F8"/>
    <w:multiLevelType w:val="hybridMultilevel"/>
    <w:tmpl w:val="686212B0"/>
    <w:lvl w:ilvl="0" w:tplc="0419000F">
      <w:start w:val="1"/>
      <w:numFmt w:val="decimal"/>
      <w:lvlText w:val="%1."/>
      <w:lvlJc w:val="left"/>
      <w:pPr>
        <w:ind w:left="2553" w:hanging="360"/>
      </w:pPr>
    </w:lvl>
    <w:lvl w:ilvl="1" w:tplc="04190019" w:tentative="1">
      <w:start w:val="1"/>
      <w:numFmt w:val="lowerLetter"/>
      <w:lvlText w:val="%2."/>
      <w:lvlJc w:val="left"/>
      <w:pPr>
        <w:ind w:left="3273" w:hanging="360"/>
      </w:pPr>
    </w:lvl>
    <w:lvl w:ilvl="2" w:tplc="0419001B" w:tentative="1">
      <w:start w:val="1"/>
      <w:numFmt w:val="lowerRoman"/>
      <w:lvlText w:val="%3."/>
      <w:lvlJc w:val="right"/>
      <w:pPr>
        <w:ind w:left="3993" w:hanging="180"/>
      </w:pPr>
    </w:lvl>
    <w:lvl w:ilvl="3" w:tplc="0419000F" w:tentative="1">
      <w:start w:val="1"/>
      <w:numFmt w:val="decimal"/>
      <w:lvlText w:val="%4."/>
      <w:lvlJc w:val="left"/>
      <w:pPr>
        <w:ind w:left="4713" w:hanging="360"/>
      </w:pPr>
    </w:lvl>
    <w:lvl w:ilvl="4" w:tplc="04190019" w:tentative="1">
      <w:start w:val="1"/>
      <w:numFmt w:val="lowerLetter"/>
      <w:lvlText w:val="%5."/>
      <w:lvlJc w:val="left"/>
      <w:pPr>
        <w:ind w:left="5433" w:hanging="360"/>
      </w:pPr>
    </w:lvl>
    <w:lvl w:ilvl="5" w:tplc="0419001B" w:tentative="1">
      <w:start w:val="1"/>
      <w:numFmt w:val="lowerRoman"/>
      <w:lvlText w:val="%6."/>
      <w:lvlJc w:val="right"/>
      <w:pPr>
        <w:ind w:left="6153" w:hanging="180"/>
      </w:pPr>
    </w:lvl>
    <w:lvl w:ilvl="6" w:tplc="0419000F" w:tentative="1">
      <w:start w:val="1"/>
      <w:numFmt w:val="decimal"/>
      <w:lvlText w:val="%7."/>
      <w:lvlJc w:val="left"/>
      <w:pPr>
        <w:ind w:left="6873" w:hanging="360"/>
      </w:pPr>
    </w:lvl>
    <w:lvl w:ilvl="7" w:tplc="04190019" w:tentative="1">
      <w:start w:val="1"/>
      <w:numFmt w:val="lowerLetter"/>
      <w:lvlText w:val="%8."/>
      <w:lvlJc w:val="left"/>
      <w:pPr>
        <w:ind w:left="7593" w:hanging="360"/>
      </w:pPr>
    </w:lvl>
    <w:lvl w:ilvl="8" w:tplc="041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4" w15:restartNumberingAfterBreak="0">
    <w:nsid w:val="45EC3AC6"/>
    <w:multiLevelType w:val="hybridMultilevel"/>
    <w:tmpl w:val="DA745014"/>
    <w:lvl w:ilvl="0" w:tplc="971A5240">
      <w:start w:val="65535"/>
      <w:numFmt w:val="bullet"/>
      <w:lvlText w:val="•"/>
      <w:lvlJc w:val="left"/>
      <w:pPr>
        <w:tabs>
          <w:tab w:val="num" w:pos="504"/>
        </w:tabs>
        <w:ind w:left="5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76C83440"/>
    <w:multiLevelType w:val="hybridMultilevel"/>
    <w:tmpl w:val="8D0A4DC4"/>
    <w:lvl w:ilvl="0" w:tplc="971A5240">
      <w:start w:val="65535"/>
      <w:numFmt w:val="bullet"/>
      <w:lvlText w:val="•"/>
      <w:legacy w:legacy="1" w:legacySpace="0" w:legacyIndent="22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7B8C7F35"/>
    <w:multiLevelType w:val="hybridMultilevel"/>
    <w:tmpl w:val="E2E40B68"/>
    <w:lvl w:ilvl="0" w:tplc="2FC640D8">
      <w:start w:val="1"/>
      <w:numFmt w:val="decimal"/>
      <w:lvlText w:val="%1."/>
      <w:lvlJc w:val="left"/>
      <w:pPr>
        <w:tabs>
          <w:tab w:val="num" w:pos="3666"/>
        </w:tabs>
        <w:ind w:left="366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73" w:hanging="360"/>
      </w:pPr>
    </w:lvl>
    <w:lvl w:ilvl="2" w:tplc="0419001B" w:tentative="1">
      <w:start w:val="1"/>
      <w:numFmt w:val="lowerRoman"/>
      <w:lvlText w:val="%3."/>
      <w:lvlJc w:val="right"/>
      <w:pPr>
        <w:ind w:left="3993" w:hanging="180"/>
      </w:pPr>
    </w:lvl>
    <w:lvl w:ilvl="3" w:tplc="0419000F" w:tentative="1">
      <w:start w:val="1"/>
      <w:numFmt w:val="decimal"/>
      <w:lvlText w:val="%4."/>
      <w:lvlJc w:val="left"/>
      <w:pPr>
        <w:ind w:left="4713" w:hanging="360"/>
      </w:pPr>
    </w:lvl>
    <w:lvl w:ilvl="4" w:tplc="04190019" w:tentative="1">
      <w:start w:val="1"/>
      <w:numFmt w:val="lowerLetter"/>
      <w:lvlText w:val="%5."/>
      <w:lvlJc w:val="left"/>
      <w:pPr>
        <w:ind w:left="5433" w:hanging="360"/>
      </w:pPr>
    </w:lvl>
    <w:lvl w:ilvl="5" w:tplc="0419001B" w:tentative="1">
      <w:start w:val="1"/>
      <w:numFmt w:val="lowerRoman"/>
      <w:lvlText w:val="%6."/>
      <w:lvlJc w:val="right"/>
      <w:pPr>
        <w:ind w:left="6153" w:hanging="180"/>
      </w:pPr>
    </w:lvl>
    <w:lvl w:ilvl="6" w:tplc="0419000F" w:tentative="1">
      <w:start w:val="1"/>
      <w:numFmt w:val="decimal"/>
      <w:lvlText w:val="%7."/>
      <w:lvlJc w:val="left"/>
      <w:pPr>
        <w:ind w:left="6873" w:hanging="360"/>
      </w:pPr>
    </w:lvl>
    <w:lvl w:ilvl="7" w:tplc="04190019" w:tentative="1">
      <w:start w:val="1"/>
      <w:numFmt w:val="lowerLetter"/>
      <w:lvlText w:val="%8."/>
      <w:lvlJc w:val="left"/>
      <w:pPr>
        <w:ind w:left="7593" w:hanging="360"/>
      </w:pPr>
    </w:lvl>
    <w:lvl w:ilvl="8" w:tplc="0419001B" w:tentative="1">
      <w:start w:val="1"/>
      <w:numFmt w:val="lowerRoman"/>
      <w:lvlText w:val="%9."/>
      <w:lvlJc w:val="right"/>
      <w:pPr>
        <w:ind w:left="8313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33E"/>
    <w:rsid w:val="00167558"/>
    <w:rsid w:val="002A3DD2"/>
    <w:rsid w:val="00305375"/>
    <w:rsid w:val="003A2F95"/>
    <w:rsid w:val="00522045"/>
    <w:rsid w:val="00535F04"/>
    <w:rsid w:val="005449E3"/>
    <w:rsid w:val="00590D13"/>
    <w:rsid w:val="005C47E4"/>
    <w:rsid w:val="00671003"/>
    <w:rsid w:val="007D757D"/>
    <w:rsid w:val="009C106C"/>
    <w:rsid w:val="009E05D2"/>
    <w:rsid w:val="009E7BB4"/>
    <w:rsid w:val="00A034FB"/>
    <w:rsid w:val="00AA233E"/>
    <w:rsid w:val="00B02D61"/>
    <w:rsid w:val="00CE1012"/>
    <w:rsid w:val="00CF659F"/>
    <w:rsid w:val="00D05FD6"/>
    <w:rsid w:val="00DA18C3"/>
    <w:rsid w:val="00DA745E"/>
    <w:rsid w:val="00DC05C8"/>
    <w:rsid w:val="00E005F0"/>
    <w:rsid w:val="00E5010A"/>
    <w:rsid w:val="00F9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4D6C"/>
  <w15:docId w15:val="{36640243-045D-49E2-83A0-5304410A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58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6755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67558"/>
    <w:pPr>
      <w:ind w:left="720" w:firstLine="700"/>
      <w:jc w:val="both"/>
    </w:pPr>
    <w:rPr>
      <w:rFonts w:eastAsia="Calibri"/>
      <w:sz w:val="24"/>
    </w:rPr>
  </w:style>
  <w:style w:type="character" w:customStyle="1" w:styleId="a3">
    <w:name w:val="Основной текст_"/>
    <w:link w:val="1"/>
    <w:locked/>
    <w:rsid w:val="00167558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167558"/>
    <w:pPr>
      <w:shd w:val="clear" w:color="auto" w:fill="FFFFFF"/>
      <w:spacing w:line="240" w:lineRule="atLeast"/>
      <w:ind w:hanging="34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4">
    <w:name w:val="footer"/>
    <w:basedOn w:val="a"/>
    <w:link w:val="a5"/>
    <w:rsid w:val="001675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6755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6">
    <w:name w:val="page number"/>
    <w:basedOn w:val="a0"/>
    <w:rsid w:val="00167558"/>
  </w:style>
  <w:style w:type="paragraph" w:customStyle="1" w:styleId="Default">
    <w:name w:val="Default"/>
    <w:rsid w:val="009E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A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13</cp:revision>
  <dcterms:created xsi:type="dcterms:W3CDTF">2020-08-31T01:59:00Z</dcterms:created>
  <dcterms:modified xsi:type="dcterms:W3CDTF">2021-12-23T05:06:00Z</dcterms:modified>
</cp:coreProperties>
</file>