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A" w:rsidRDefault="00F357FA" w:rsidP="00067506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bookmarkStart w:id="0" w:name="_Toc123305152"/>
      <w:bookmarkStart w:id="1" w:name="_Toc123438162"/>
      <w:bookmarkStart w:id="2" w:name="_Toc145822253"/>
      <w:bookmarkStart w:id="3" w:name="_Toc143670820"/>
      <w:bookmarkStart w:id="4" w:name="_Toc143614352"/>
      <w:bookmarkStart w:id="5" w:name="_Toc146967740"/>
      <w:bookmarkStart w:id="6" w:name="_Toc147421753"/>
      <w:bookmarkStart w:id="7" w:name="_Toc147489441"/>
      <w:bookmarkStart w:id="8" w:name="_Toc147544987"/>
      <w:bookmarkStart w:id="9" w:name="_Toc147579729"/>
      <w:bookmarkStart w:id="10" w:name="_Toc180493198"/>
      <w:bookmarkStart w:id="11" w:name="_Toc244008456"/>
      <w:bookmarkStart w:id="12" w:name="_Toc365796499"/>
      <w:bookmarkStart w:id="13" w:name="_Toc368027732"/>
      <w:bookmarkStart w:id="14" w:name="_Toc368440697"/>
      <w:bookmarkStart w:id="15" w:name="_Toc368601809"/>
      <w:bookmarkStart w:id="16" w:name="_Toc2789741"/>
      <w:r w:rsidRPr="008A0A9A">
        <w:rPr>
          <w:b/>
          <w:szCs w:val="20"/>
        </w:rPr>
        <w:t xml:space="preserve"> </w:t>
      </w:r>
    </w:p>
    <w:p w:rsidR="00F357FA" w:rsidRPr="00F357FA" w:rsidRDefault="00F357FA" w:rsidP="00F357FA">
      <w:pPr>
        <w:spacing w:line="281" w:lineRule="auto"/>
        <w:ind w:firstLine="284"/>
        <w:jc w:val="center"/>
        <w:rPr>
          <w:b/>
          <w:color w:val="FF6600"/>
        </w:rPr>
      </w:pPr>
      <w:r w:rsidRPr="00F357FA">
        <w:rPr>
          <w:b/>
          <w:sz w:val="28"/>
          <w:szCs w:val="28"/>
        </w:rPr>
        <w:t>ПРИКАЗ</w:t>
      </w:r>
    </w:p>
    <w:tbl>
      <w:tblPr>
        <w:tblpPr w:leftFromText="180" w:rightFromText="180" w:vertAnchor="text" w:horzAnchor="margin" w:tblpXSpec="center" w:tblpY="-805"/>
        <w:tblW w:w="10206" w:type="dxa"/>
        <w:tblBorders>
          <w:top w:val="triple" w:sz="4" w:space="0" w:color="auto"/>
          <w:bottom w:val="trip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F357FA" w:rsidRPr="00F357FA" w:rsidTr="00BE6197">
        <w:trPr>
          <w:trHeight w:val="26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805"/>
              <w:tblW w:w="10206" w:type="dxa"/>
              <w:tblBorders>
                <w:top w:val="triple" w:sz="4" w:space="0" w:color="auto"/>
                <w:bottom w:val="trip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F357FA" w:rsidRPr="00F357FA" w:rsidTr="00BE6197">
              <w:trPr>
                <w:trHeight w:val="2414"/>
              </w:trPr>
              <w:tc>
                <w:tcPr>
                  <w:tcW w:w="10206" w:type="dxa"/>
                  <w:tcBorders>
                    <w:top w:val="nil"/>
                    <w:bottom w:val="triple" w:sz="4" w:space="0" w:color="auto"/>
                  </w:tcBorders>
                </w:tcPr>
                <w:p w:rsidR="00F357FA" w:rsidRPr="00F357FA" w:rsidRDefault="00F357FA" w:rsidP="00F357FA">
                  <w:p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  <w:p w:rsidR="00F357FA" w:rsidRPr="00F357FA" w:rsidRDefault="00F357FA" w:rsidP="00F357FA">
                  <w:pPr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57FA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29210</wp:posOffset>
                        </wp:positionV>
                        <wp:extent cx="1005205" cy="1296670"/>
                        <wp:effectExtent l="38100" t="38100" r="42545" b="36830"/>
                        <wp:wrapSquare wrapText="bothSides"/>
                        <wp:docPr id="2" name="Рисунок 2" descr="Календарь-домик_икона прп Серафима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алендарь-домик_икона прп Серафима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0000"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205" cy="129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cmpd="tri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357FA">
                    <w:rPr>
                      <w:b/>
                      <w:sz w:val="20"/>
                      <w:szCs w:val="20"/>
                    </w:rPr>
                    <w:t xml:space="preserve">ЧАСТНОЕ   ОБЩЕОБРАЗОВАТЕЛЬНОЕ   УЧРЕЖДЕНИЕ 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«</w:t>
                  </w:r>
                  <w:proofErr w:type="gramStart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ПРАВОСЛАВНАЯ  ГИМНАЗИЯ</w:t>
                  </w:r>
                  <w:proofErr w:type="gramEnd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 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proofErr w:type="gramStart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>ВО  ИМЯ</w:t>
                  </w:r>
                  <w:proofErr w:type="gramEnd"/>
                  <w:r w:rsidRPr="00F357FA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   ПРЕПОДОБНОГО  СЕРАФИМА  САРОВСКОГО»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18"/>
                      <w:szCs w:val="10"/>
                    </w:rPr>
                  </w:pPr>
                </w:p>
                <w:p w:rsidR="00F357FA" w:rsidRPr="00F357FA" w:rsidRDefault="00F357FA" w:rsidP="00F357FA">
                  <w:pPr>
                    <w:autoSpaceDE w:val="0"/>
                    <w:autoSpaceDN w:val="0"/>
                    <w:ind w:right="-109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Рас. счет 40703810744190012181             633010 Россия, г. Бердск, ул. Чайковского, д.16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Сибирский банк Сбербанка России         Тел/факс: (383 41) 6-22-20</w:t>
                  </w:r>
                </w:p>
                <w:p w:rsidR="00F357FA" w:rsidRPr="00F357FA" w:rsidRDefault="00F357FA" w:rsidP="00F357FA">
                  <w:pPr>
                    <w:autoSpaceDE w:val="0"/>
                    <w:autoSpaceDN w:val="0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ИНН  5445263483, КПП 544602001          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E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-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mail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gim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№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azia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-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berdsk</w:t>
                  </w:r>
                  <w:proofErr w:type="spellEnd"/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@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mail</w:t>
                  </w:r>
                  <w:r w:rsidRPr="00F357FA">
                    <w:rPr>
                      <w:color w:val="000000"/>
                      <w:spacing w:val="4"/>
                      <w:sz w:val="20"/>
                      <w:szCs w:val="20"/>
                    </w:rPr>
                    <w:t>.</w:t>
                  </w:r>
                  <w:proofErr w:type="spellStart"/>
                  <w:r w:rsidRPr="00F357FA">
                    <w:rPr>
                      <w:color w:val="000000"/>
                      <w:spacing w:val="4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357FA" w:rsidRPr="00F357FA" w:rsidRDefault="00F357FA" w:rsidP="00F357FA">
            <w:pPr>
              <w:autoSpaceDE w:val="0"/>
              <w:autoSpaceDN w:val="0"/>
              <w:rPr>
                <w:color w:val="000000"/>
                <w:spacing w:val="4"/>
                <w:sz w:val="20"/>
                <w:szCs w:val="20"/>
              </w:rPr>
            </w:pPr>
          </w:p>
        </w:tc>
      </w:tr>
    </w:tbl>
    <w:p w:rsidR="00F357FA" w:rsidRPr="00F357FA" w:rsidRDefault="00276EBF" w:rsidP="00F357FA">
      <w:pPr>
        <w:autoSpaceDE w:val="0"/>
        <w:autoSpaceDN w:val="0"/>
        <w:jc w:val="both"/>
        <w:rPr>
          <w:b/>
          <w:szCs w:val="20"/>
        </w:rPr>
      </w:pPr>
      <w:r>
        <w:rPr>
          <w:b/>
          <w:szCs w:val="20"/>
        </w:rPr>
        <w:t>«2</w:t>
      </w:r>
      <w:r w:rsidR="00067506">
        <w:rPr>
          <w:b/>
          <w:szCs w:val="20"/>
        </w:rPr>
        <w:t>2</w:t>
      </w:r>
      <w:r w:rsidR="00F357FA" w:rsidRPr="00F357FA">
        <w:rPr>
          <w:b/>
          <w:szCs w:val="20"/>
        </w:rPr>
        <w:t>»</w:t>
      </w:r>
      <w:r w:rsidR="004F2652">
        <w:rPr>
          <w:b/>
          <w:szCs w:val="20"/>
        </w:rPr>
        <w:t xml:space="preserve"> августа 2022 года</w:t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</w:r>
      <w:r w:rsidR="004F2652">
        <w:rPr>
          <w:b/>
          <w:szCs w:val="20"/>
        </w:rPr>
        <w:tab/>
        <w:t>№ 11</w:t>
      </w:r>
      <w:r w:rsidR="004F2652" w:rsidRPr="004F2652">
        <w:rPr>
          <w:b/>
          <w:szCs w:val="20"/>
        </w:rPr>
        <w:t>2</w:t>
      </w:r>
      <w:r w:rsidR="00F357FA" w:rsidRPr="00F357FA">
        <w:rPr>
          <w:b/>
          <w:szCs w:val="20"/>
        </w:rPr>
        <w:t>/0</w:t>
      </w:r>
    </w:p>
    <w:p w:rsidR="00F357FA" w:rsidRPr="00F357FA" w:rsidRDefault="00F357FA" w:rsidP="00F357FA">
      <w:pPr>
        <w:autoSpaceDE w:val="0"/>
        <w:autoSpaceDN w:val="0"/>
        <w:jc w:val="both"/>
        <w:rPr>
          <w:sz w:val="20"/>
          <w:szCs w:val="28"/>
        </w:rPr>
      </w:pPr>
    </w:p>
    <w:p w:rsidR="00F357FA" w:rsidRPr="00F357FA" w:rsidRDefault="00F357FA" w:rsidP="00F357FA">
      <w:pPr>
        <w:rPr>
          <w:b/>
          <w:sz w:val="32"/>
          <w:szCs w:val="32"/>
        </w:rPr>
      </w:pPr>
    </w:p>
    <w:p w:rsidR="00276EBF" w:rsidRDefault="00276EBF" w:rsidP="00F357FA">
      <w:pPr>
        <w:rPr>
          <w:sz w:val="28"/>
          <w:szCs w:val="28"/>
        </w:rPr>
      </w:pPr>
    </w:p>
    <w:p w:rsidR="004F2652" w:rsidRPr="001707D2" w:rsidRDefault="004F2652" w:rsidP="004F2652">
      <w:pPr>
        <w:spacing w:after="150"/>
        <w:rPr>
          <w:color w:val="222222"/>
          <w:sz w:val="28"/>
          <w:szCs w:val="28"/>
        </w:rPr>
      </w:pPr>
      <w:r w:rsidRPr="001707D2">
        <w:rPr>
          <w:b/>
          <w:bCs/>
          <w:color w:val="222222"/>
          <w:sz w:val="28"/>
          <w:szCs w:val="28"/>
        </w:rPr>
        <w:t>Об организованном начале 20</w:t>
      </w:r>
      <w:r w:rsidRPr="001707D2">
        <w:rPr>
          <w:b/>
          <w:bCs/>
          <w:i/>
          <w:iCs/>
          <w:color w:val="222222"/>
          <w:sz w:val="28"/>
          <w:szCs w:val="28"/>
        </w:rPr>
        <w:t>22/23</w:t>
      </w:r>
      <w:r w:rsidRPr="001707D2">
        <w:rPr>
          <w:b/>
          <w:bCs/>
          <w:color w:val="222222"/>
          <w:sz w:val="28"/>
          <w:szCs w:val="28"/>
        </w:rPr>
        <w:t> учебного года</w:t>
      </w:r>
    </w:p>
    <w:p w:rsidR="004F2652" w:rsidRPr="004F2652" w:rsidRDefault="004F2652" w:rsidP="004F2652">
      <w:pPr>
        <w:spacing w:after="150"/>
        <w:ind w:firstLine="708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В соответствии со </w:t>
      </w:r>
      <w:hyperlink r:id="rId6" w:anchor="/document/99/902389617/XA00M922NE/" w:history="1">
        <w:r w:rsidRPr="001707D2">
          <w:rPr>
            <w:sz w:val="28"/>
            <w:szCs w:val="28"/>
          </w:rPr>
          <w:t>статьей 28</w:t>
        </w:r>
      </w:hyperlink>
      <w:r w:rsidRPr="001707D2">
        <w:rPr>
          <w:color w:val="222222"/>
          <w:sz w:val="28"/>
          <w:szCs w:val="28"/>
        </w:rPr>
        <w:t> Федерального закона от 29.12.2012 № 273-ФЗ «Об образовании в Российской Федерации», </w:t>
      </w:r>
      <w:hyperlink r:id="rId7" w:anchor="/document/99/565231806/" w:history="1">
        <w:r w:rsidRPr="001707D2">
          <w:rPr>
            <w:sz w:val="28"/>
            <w:szCs w:val="28"/>
          </w:rPr>
          <w:t>постановлением Главного государственного санитарного врача России от 30.06.2020 № 16</w:t>
        </w:r>
      </w:hyperlink>
      <w:r w:rsidRPr="001707D2">
        <w:rPr>
          <w:sz w:val="28"/>
          <w:szCs w:val="28"/>
        </w:rPr>
        <w:t> </w:t>
      </w:r>
      <w:r w:rsidRPr="001707D2">
        <w:rPr>
          <w:color w:val="222222"/>
          <w:sz w:val="28"/>
          <w:szCs w:val="28"/>
        </w:rPr>
        <w:t xml:space="preserve">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707D2">
        <w:rPr>
          <w:color w:val="222222"/>
          <w:sz w:val="28"/>
          <w:szCs w:val="28"/>
        </w:rPr>
        <w:t>коронавирусной</w:t>
      </w:r>
      <w:proofErr w:type="spellEnd"/>
      <w:r w:rsidRPr="001707D2">
        <w:rPr>
          <w:color w:val="222222"/>
          <w:sz w:val="28"/>
          <w:szCs w:val="28"/>
        </w:rPr>
        <w:t xml:space="preserve"> инфекции (COVID-19)"»</w:t>
      </w:r>
      <w:r>
        <w:rPr>
          <w:color w:val="222222"/>
          <w:sz w:val="28"/>
          <w:szCs w:val="28"/>
        </w:rPr>
        <w:t>,</w:t>
      </w:r>
    </w:p>
    <w:p w:rsidR="004F2652" w:rsidRPr="004F2652" w:rsidRDefault="004F2652" w:rsidP="004F2652">
      <w:pPr>
        <w:spacing w:after="150"/>
        <w:rPr>
          <w:b/>
          <w:color w:val="222222"/>
          <w:sz w:val="28"/>
          <w:szCs w:val="28"/>
        </w:rPr>
      </w:pPr>
      <w:r w:rsidRPr="004F2652">
        <w:rPr>
          <w:b/>
          <w:color w:val="222222"/>
          <w:sz w:val="28"/>
          <w:szCs w:val="28"/>
        </w:rPr>
        <w:t>ПРИКАЗЫВАЮ:</w:t>
      </w:r>
    </w:p>
    <w:p w:rsidR="004F2652" w:rsidRPr="001707D2" w:rsidRDefault="004F2652" w:rsidP="004F2652">
      <w:pPr>
        <w:spacing w:after="150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1. Установить дату начала 20</w:t>
      </w:r>
      <w:r w:rsidRPr="001707D2">
        <w:rPr>
          <w:i/>
          <w:iCs/>
          <w:color w:val="222222"/>
          <w:sz w:val="28"/>
          <w:szCs w:val="28"/>
        </w:rPr>
        <w:t>22/23</w:t>
      </w:r>
      <w:r w:rsidRPr="001707D2">
        <w:rPr>
          <w:color w:val="222222"/>
          <w:sz w:val="28"/>
          <w:szCs w:val="28"/>
        </w:rPr>
        <w:t> учебного года – 01.09.2022. Считать:</w:t>
      </w:r>
    </w:p>
    <w:p w:rsidR="004F2652" w:rsidRPr="001707D2" w:rsidRDefault="004F2652" w:rsidP="004F2652">
      <w:pPr>
        <w:numPr>
          <w:ilvl w:val="0"/>
          <w:numId w:val="5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i/>
          <w:iCs/>
          <w:color w:val="222222"/>
          <w:sz w:val="28"/>
          <w:szCs w:val="28"/>
        </w:rPr>
        <w:t>02.09.2022</w:t>
      </w:r>
      <w:r w:rsidRPr="001707D2">
        <w:rPr>
          <w:color w:val="222222"/>
          <w:sz w:val="28"/>
          <w:szCs w:val="28"/>
        </w:rPr>
        <w:t> днем начала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образования. Обучение в 20</w:t>
      </w:r>
      <w:r w:rsidRPr="001707D2">
        <w:rPr>
          <w:i/>
          <w:iCs/>
          <w:color w:val="222222"/>
          <w:sz w:val="28"/>
          <w:szCs w:val="28"/>
        </w:rPr>
        <w:t>22/23 </w:t>
      </w:r>
      <w:r w:rsidRPr="001707D2">
        <w:rPr>
          <w:color w:val="222222"/>
          <w:sz w:val="28"/>
          <w:szCs w:val="28"/>
        </w:rPr>
        <w:t>учебном году проводить в одну смену;</w:t>
      </w:r>
    </w:p>
    <w:p w:rsidR="004F2652" w:rsidRPr="001707D2" w:rsidRDefault="004F2652" w:rsidP="004F2652">
      <w:pPr>
        <w:numPr>
          <w:ilvl w:val="0"/>
          <w:numId w:val="5"/>
        </w:numPr>
        <w:ind w:left="990"/>
        <w:jc w:val="both"/>
        <w:rPr>
          <w:sz w:val="28"/>
          <w:szCs w:val="28"/>
        </w:rPr>
      </w:pPr>
      <w:r w:rsidRPr="001707D2">
        <w:rPr>
          <w:i/>
          <w:iCs/>
          <w:color w:val="222222"/>
          <w:sz w:val="28"/>
          <w:szCs w:val="28"/>
        </w:rPr>
        <w:t>05.09.2022 </w:t>
      </w:r>
      <w:r w:rsidRPr="001707D2">
        <w:rPr>
          <w:color w:val="222222"/>
          <w:sz w:val="28"/>
          <w:szCs w:val="28"/>
        </w:rPr>
        <w:t>днем начала осуществления образовательной деятельности по дополнительным общеразвивающим программам. </w:t>
      </w:r>
    </w:p>
    <w:p w:rsidR="004F2652" w:rsidRPr="001707D2" w:rsidRDefault="004F2652" w:rsidP="004F2652">
      <w:pPr>
        <w:spacing w:after="150"/>
        <w:jc w:val="both"/>
        <w:rPr>
          <w:sz w:val="28"/>
          <w:szCs w:val="28"/>
        </w:rPr>
      </w:pPr>
      <w:r w:rsidRPr="001707D2">
        <w:rPr>
          <w:color w:val="222222"/>
          <w:sz w:val="28"/>
          <w:szCs w:val="28"/>
        </w:rPr>
        <w:t xml:space="preserve">2. Организовать 01.09.2022 в 10:00 </w:t>
      </w:r>
      <w:r w:rsidRPr="001707D2">
        <w:rPr>
          <w:color w:val="222222"/>
          <w:sz w:val="28"/>
          <w:szCs w:val="28"/>
        </w:rPr>
        <w:t>общий молебен</w:t>
      </w:r>
      <w:r w:rsidRPr="001707D2">
        <w:rPr>
          <w:color w:val="222222"/>
          <w:sz w:val="28"/>
          <w:szCs w:val="28"/>
        </w:rPr>
        <w:t xml:space="preserve"> в Храме, в </w:t>
      </w:r>
      <w:r w:rsidRPr="001707D2">
        <w:rPr>
          <w:color w:val="222222"/>
          <w:sz w:val="28"/>
          <w:szCs w:val="28"/>
        </w:rPr>
        <w:t xml:space="preserve">10.30 </w:t>
      </w:r>
      <w:r w:rsidRPr="001707D2">
        <w:rPr>
          <w:color w:val="222222"/>
          <w:sz w:val="28"/>
          <w:szCs w:val="28"/>
          <w:shd w:val="clear" w:color="auto" w:fill="FFFFCC"/>
        </w:rPr>
        <w:t>торжественную</w:t>
      </w:r>
      <w:r w:rsidRPr="001707D2">
        <w:rPr>
          <w:color w:val="222222"/>
          <w:sz w:val="28"/>
          <w:szCs w:val="28"/>
        </w:rPr>
        <w:t xml:space="preserve"> линейку, посвященную Дню знаний</w:t>
      </w:r>
      <w:r>
        <w:rPr>
          <w:color w:val="222222"/>
          <w:sz w:val="28"/>
          <w:szCs w:val="28"/>
        </w:rPr>
        <w:t xml:space="preserve"> на территории гим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азии (улица).</w:t>
      </w:r>
    </w:p>
    <w:p w:rsidR="004F2652" w:rsidRPr="001707D2" w:rsidRDefault="004F2652" w:rsidP="004F2652">
      <w:pPr>
        <w:spacing w:after="15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3. Классным руководителям 1–11-х классов:</w:t>
      </w:r>
    </w:p>
    <w:p w:rsidR="004F2652" w:rsidRPr="001707D2" w:rsidRDefault="004F2652" w:rsidP="004F2652">
      <w:pPr>
        <w:spacing w:after="150"/>
        <w:jc w:val="both"/>
        <w:rPr>
          <w:sz w:val="28"/>
          <w:szCs w:val="28"/>
        </w:rPr>
      </w:pPr>
      <w:r w:rsidRPr="001707D2">
        <w:rPr>
          <w:color w:val="222222"/>
          <w:sz w:val="28"/>
          <w:szCs w:val="28"/>
        </w:rPr>
        <w:t>3.1. Проинформировать в срок до </w:t>
      </w:r>
      <w:r w:rsidRPr="001707D2">
        <w:rPr>
          <w:i/>
          <w:iCs/>
          <w:color w:val="222222"/>
          <w:sz w:val="28"/>
          <w:szCs w:val="28"/>
        </w:rPr>
        <w:t>26.08.2022</w:t>
      </w:r>
      <w:r w:rsidRPr="001707D2">
        <w:rPr>
          <w:color w:val="222222"/>
          <w:sz w:val="28"/>
          <w:szCs w:val="28"/>
        </w:rPr>
        <w:t xml:space="preserve"> обучающихся и их родителей (законных представителей) о режиме функционирования </w:t>
      </w:r>
      <w:r>
        <w:rPr>
          <w:color w:val="222222"/>
          <w:sz w:val="28"/>
          <w:szCs w:val="28"/>
        </w:rPr>
        <w:t>гимназии.</w:t>
      </w:r>
    </w:p>
    <w:p w:rsidR="004F2652" w:rsidRPr="001707D2" w:rsidRDefault="004F2652" w:rsidP="004F2652">
      <w:pPr>
        <w:spacing w:after="150"/>
        <w:jc w:val="both"/>
        <w:rPr>
          <w:sz w:val="28"/>
          <w:szCs w:val="28"/>
        </w:rPr>
      </w:pPr>
      <w:r w:rsidRPr="001707D2">
        <w:rPr>
          <w:color w:val="222222"/>
          <w:sz w:val="28"/>
          <w:szCs w:val="28"/>
        </w:rPr>
        <w:t>3.2. Провести 1 сентября для обучающихся:</w:t>
      </w:r>
    </w:p>
    <w:p w:rsidR="004F2652" w:rsidRPr="001707D2" w:rsidRDefault="004F2652" w:rsidP="004F2652">
      <w:pPr>
        <w:numPr>
          <w:ilvl w:val="0"/>
          <w:numId w:val="6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мероприятия, посвященные празднованию Дню знаний;</w:t>
      </w:r>
    </w:p>
    <w:p w:rsidR="004F2652" w:rsidRPr="001707D2" w:rsidRDefault="004F2652" w:rsidP="004F2652">
      <w:pPr>
        <w:numPr>
          <w:ilvl w:val="0"/>
          <w:numId w:val="6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беседы о правилах санитарной безопасности и личной гигиены;</w:t>
      </w:r>
    </w:p>
    <w:p w:rsidR="004F2652" w:rsidRPr="001707D2" w:rsidRDefault="004F2652" w:rsidP="004F2652">
      <w:pPr>
        <w:numPr>
          <w:ilvl w:val="0"/>
          <w:numId w:val="6"/>
        </w:numPr>
        <w:ind w:left="990"/>
        <w:jc w:val="both"/>
        <w:rPr>
          <w:sz w:val="28"/>
          <w:szCs w:val="28"/>
        </w:rPr>
      </w:pPr>
      <w:r w:rsidRPr="001707D2">
        <w:rPr>
          <w:color w:val="222222"/>
          <w:sz w:val="28"/>
          <w:szCs w:val="28"/>
        </w:rPr>
        <w:t>мероприятия, посвященные образовательному событию «Всероссийский открытый урок ОБЖ» (урок подготовки детей к действиям в условиях различного рода чрезвычайных ситуаций), а также Урок науки и технологий. </w:t>
      </w:r>
    </w:p>
    <w:p w:rsidR="004F2652" w:rsidRPr="001707D2" w:rsidRDefault="004F2652" w:rsidP="004F2652">
      <w:pPr>
        <w:spacing w:after="150"/>
        <w:jc w:val="both"/>
        <w:rPr>
          <w:sz w:val="28"/>
          <w:szCs w:val="28"/>
        </w:rPr>
      </w:pPr>
      <w:r w:rsidRPr="001707D2">
        <w:rPr>
          <w:color w:val="222222"/>
          <w:sz w:val="28"/>
          <w:szCs w:val="28"/>
        </w:rPr>
        <w:t>4. </w:t>
      </w:r>
      <w:r w:rsidRPr="00FB5553">
        <w:rPr>
          <w:color w:val="222222"/>
          <w:sz w:val="28"/>
          <w:szCs w:val="28"/>
        </w:rPr>
        <w:t xml:space="preserve">Заместителю директора по УВР </w:t>
      </w:r>
      <w:proofErr w:type="spellStart"/>
      <w:r w:rsidRPr="00FB5553">
        <w:rPr>
          <w:color w:val="222222"/>
          <w:sz w:val="28"/>
          <w:szCs w:val="28"/>
        </w:rPr>
        <w:t>Затолокиной</w:t>
      </w:r>
      <w:proofErr w:type="spellEnd"/>
      <w:r w:rsidRPr="00FB5553">
        <w:rPr>
          <w:color w:val="222222"/>
          <w:sz w:val="28"/>
          <w:szCs w:val="28"/>
        </w:rPr>
        <w:t xml:space="preserve"> А.В. и педагогу-организатору </w:t>
      </w:r>
      <w:proofErr w:type="spellStart"/>
      <w:r w:rsidRPr="00FB5553">
        <w:rPr>
          <w:color w:val="222222"/>
          <w:sz w:val="28"/>
          <w:szCs w:val="28"/>
        </w:rPr>
        <w:t>Вдовкиной</w:t>
      </w:r>
      <w:proofErr w:type="spellEnd"/>
      <w:r w:rsidRPr="00FB5553">
        <w:rPr>
          <w:color w:val="222222"/>
          <w:sz w:val="28"/>
          <w:szCs w:val="28"/>
        </w:rPr>
        <w:t xml:space="preserve"> А.С. в срок до 30.08.2022:</w:t>
      </w:r>
    </w:p>
    <w:p w:rsidR="004F2652" w:rsidRPr="001707D2" w:rsidRDefault="004F2652" w:rsidP="004F2652">
      <w:pPr>
        <w:numPr>
          <w:ilvl w:val="0"/>
          <w:numId w:val="7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lastRenderedPageBreak/>
        <w:t xml:space="preserve">проинформировать учителей о порядке работы </w:t>
      </w:r>
      <w:r>
        <w:rPr>
          <w:color w:val="222222"/>
          <w:sz w:val="28"/>
          <w:szCs w:val="28"/>
        </w:rPr>
        <w:t>гимназии</w:t>
      </w:r>
      <w:r w:rsidRPr="001707D2">
        <w:rPr>
          <w:color w:val="222222"/>
          <w:sz w:val="28"/>
          <w:szCs w:val="28"/>
        </w:rPr>
        <w:t xml:space="preserve"> в </w:t>
      </w:r>
      <w:r w:rsidRPr="00FB5553">
        <w:rPr>
          <w:color w:val="222222"/>
          <w:sz w:val="28"/>
          <w:szCs w:val="28"/>
        </w:rPr>
        <w:t>20</w:t>
      </w:r>
      <w:r w:rsidRPr="00FB5553">
        <w:rPr>
          <w:i/>
          <w:iCs/>
          <w:color w:val="222222"/>
          <w:sz w:val="28"/>
          <w:szCs w:val="28"/>
        </w:rPr>
        <w:t>22/23</w:t>
      </w:r>
      <w:r w:rsidRPr="001707D2">
        <w:rPr>
          <w:color w:val="222222"/>
          <w:sz w:val="28"/>
          <w:szCs w:val="28"/>
        </w:rPr>
        <w:t> учебном году;</w:t>
      </w:r>
    </w:p>
    <w:p w:rsidR="004F2652" w:rsidRPr="001707D2" w:rsidRDefault="004F2652" w:rsidP="004F2652">
      <w:pPr>
        <w:numPr>
          <w:ilvl w:val="0"/>
          <w:numId w:val="7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 xml:space="preserve">сформировать на </w:t>
      </w:r>
      <w:r w:rsidRPr="00FB5553">
        <w:rPr>
          <w:color w:val="222222"/>
          <w:sz w:val="28"/>
          <w:szCs w:val="28"/>
        </w:rPr>
        <w:t>20</w:t>
      </w:r>
      <w:r w:rsidRPr="00FB5553">
        <w:rPr>
          <w:i/>
          <w:iCs/>
          <w:color w:val="222222"/>
          <w:sz w:val="28"/>
          <w:szCs w:val="28"/>
        </w:rPr>
        <w:t>22/23</w:t>
      </w:r>
      <w:r w:rsidRPr="001707D2">
        <w:rPr>
          <w:color w:val="222222"/>
          <w:sz w:val="28"/>
          <w:szCs w:val="28"/>
        </w:rPr>
        <w:t xml:space="preserve"> учебный год </w:t>
      </w:r>
      <w:r w:rsidRPr="00FB5553">
        <w:rPr>
          <w:b/>
          <w:bCs/>
          <w:color w:val="222222"/>
          <w:sz w:val="28"/>
          <w:szCs w:val="28"/>
        </w:rPr>
        <w:t>журналы урочной и внеурочной деятельности;</w:t>
      </w:r>
    </w:p>
    <w:p w:rsidR="004F2652" w:rsidRPr="00FB5553" w:rsidRDefault="004F2652" w:rsidP="004F2652">
      <w:pPr>
        <w:numPr>
          <w:ilvl w:val="0"/>
          <w:numId w:val="7"/>
        </w:numPr>
        <w:ind w:left="990"/>
        <w:jc w:val="both"/>
        <w:rPr>
          <w:b/>
          <w:bCs/>
          <w:sz w:val="28"/>
          <w:szCs w:val="28"/>
        </w:rPr>
      </w:pPr>
      <w:r w:rsidRPr="00FB5553">
        <w:rPr>
          <w:b/>
          <w:bCs/>
          <w:color w:val="222222"/>
          <w:sz w:val="28"/>
          <w:szCs w:val="28"/>
        </w:rPr>
        <w:t>составить и представить директору на утверждение расписание урочной и внеурочной деятельности</w:t>
      </w:r>
      <w:r w:rsidRPr="00FB5553">
        <w:rPr>
          <w:b/>
          <w:bCs/>
          <w:i/>
          <w:iCs/>
          <w:color w:val="222222"/>
          <w:sz w:val="28"/>
          <w:szCs w:val="28"/>
        </w:rPr>
        <w:t xml:space="preserve">, </w:t>
      </w:r>
      <w:r w:rsidRPr="00FB5553">
        <w:rPr>
          <w:b/>
          <w:bCs/>
          <w:color w:val="222222"/>
          <w:sz w:val="28"/>
          <w:szCs w:val="28"/>
        </w:rPr>
        <w:t>образовательной деятельности по дополнительным общеразвивающим программам. </w:t>
      </w:r>
    </w:p>
    <w:p w:rsidR="004F2652" w:rsidRPr="001707D2" w:rsidRDefault="004F2652" w:rsidP="004F2652">
      <w:pPr>
        <w:spacing w:after="150"/>
        <w:jc w:val="both"/>
        <w:rPr>
          <w:sz w:val="28"/>
          <w:szCs w:val="28"/>
        </w:rPr>
      </w:pPr>
      <w:r w:rsidRPr="001707D2">
        <w:rPr>
          <w:color w:val="222222"/>
          <w:sz w:val="28"/>
          <w:szCs w:val="28"/>
        </w:rPr>
        <w:t>5. </w:t>
      </w:r>
      <w:r w:rsidRPr="00FB5553">
        <w:rPr>
          <w:color w:val="222222"/>
          <w:sz w:val="28"/>
          <w:szCs w:val="28"/>
        </w:rPr>
        <w:t xml:space="preserve">Заместителю директора по АХР </w:t>
      </w:r>
      <w:r>
        <w:rPr>
          <w:color w:val="222222"/>
          <w:sz w:val="28"/>
          <w:szCs w:val="28"/>
        </w:rPr>
        <w:t>Минину В.М.</w:t>
      </w:r>
      <w:r w:rsidRPr="001707D2">
        <w:rPr>
          <w:color w:val="222222"/>
          <w:sz w:val="28"/>
          <w:szCs w:val="28"/>
        </w:rPr>
        <w:t> в срок до </w:t>
      </w:r>
      <w:r w:rsidRPr="00FB5553">
        <w:rPr>
          <w:i/>
          <w:iCs/>
          <w:color w:val="222222"/>
          <w:sz w:val="28"/>
          <w:szCs w:val="28"/>
        </w:rPr>
        <w:t>30.08.2022</w:t>
      </w:r>
      <w:r w:rsidRPr="00FB5553">
        <w:rPr>
          <w:color w:val="222222"/>
          <w:sz w:val="28"/>
          <w:szCs w:val="28"/>
        </w:rPr>
        <w:t>:</w:t>
      </w:r>
    </w:p>
    <w:p w:rsidR="004F2652" w:rsidRPr="001707D2" w:rsidRDefault="004F2652" w:rsidP="004F2652">
      <w:pPr>
        <w:numPr>
          <w:ilvl w:val="0"/>
          <w:numId w:val="8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обеспечить готовность территории, помещений и инвентаря для проведения мероприятий, посвященных празднованию Дню знаний и образовательному событию «Всероссийский открытый урок ОБЖ» и Уроку науки и технологий;</w:t>
      </w:r>
    </w:p>
    <w:p w:rsidR="004F2652" w:rsidRPr="001707D2" w:rsidRDefault="004F2652" w:rsidP="004F2652">
      <w:pPr>
        <w:spacing w:after="15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 xml:space="preserve">6. Продолжить соблюдать в школе в </w:t>
      </w:r>
      <w:r w:rsidRPr="00FB5553">
        <w:rPr>
          <w:color w:val="222222"/>
          <w:sz w:val="28"/>
          <w:szCs w:val="28"/>
        </w:rPr>
        <w:t>20</w:t>
      </w:r>
      <w:r w:rsidRPr="00FB5553">
        <w:rPr>
          <w:i/>
          <w:iCs/>
          <w:color w:val="222222"/>
          <w:sz w:val="28"/>
          <w:szCs w:val="28"/>
        </w:rPr>
        <w:t>22/23</w:t>
      </w:r>
      <w:r w:rsidRPr="001707D2">
        <w:rPr>
          <w:color w:val="222222"/>
          <w:sz w:val="28"/>
          <w:szCs w:val="28"/>
        </w:rPr>
        <w:t> учебном году:</w:t>
      </w:r>
    </w:p>
    <w:p w:rsidR="004F2652" w:rsidRPr="001707D2" w:rsidRDefault="004F2652" w:rsidP="004F2652">
      <w:pPr>
        <w:spacing w:after="15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6.1. Ограничительные меры из-за распространения COVID-19:</w:t>
      </w:r>
    </w:p>
    <w:p w:rsidR="004F2652" w:rsidRPr="001707D2" w:rsidRDefault="004F2652" w:rsidP="004F2652">
      <w:pPr>
        <w:numPr>
          <w:ilvl w:val="0"/>
          <w:numId w:val="9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выполнение противоэпидемических мероприятий (еженедельной генеральной уборки, регулярное обеззараживание воздуха и т.д.);</w:t>
      </w:r>
    </w:p>
    <w:p w:rsidR="004F2652" w:rsidRPr="001707D2" w:rsidRDefault="004F2652" w:rsidP="004F2652">
      <w:pPr>
        <w:spacing w:after="15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6.2. Усиленные меры антитеррористической безопасности:</w:t>
      </w:r>
    </w:p>
    <w:p w:rsidR="004F2652" w:rsidRPr="001707D2" w:rsidRDefault="004F2652" w:rsidP="004F2652">
      <w:pPr>
        <w:numPr>
          <w:ilvl w:val="0"/>
          <w:numId w:val="10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 xml:space="preserve">усиленный пропускной и </w:t>
      </w:r>
      <w:proofErr w:type="spellStart"/>
      <w:r w:rsidRPr="001707D2">
        <w:rPr>
          <w:color w:val="222222"/>
          <w:sz w:val="28"/>
          <w:szCs w:val="28"/>
        </w:rPr>
        <w:t>внутриобъектовый</w:t>
      </w:r>
      <w:proofErr w:type="spellEnd"/>
      <w:r w:rsidRPr="001707D2">
        <w:rPr>
          <w:color w:val="222222"/>
          <w:sz w:val="28"/>
          <w:szCs w:val="28"/>
        </w:rPr>
        <w:t xml:space="preserve"> режим;</w:t>
      </w:r>
    </w:p>
    <w:p w:rsidR="004F2652" w:rsidRPr="001707D2" w:rsidRDefault="004F2652" w:rsidP="004F2652">
      <w:pPr>
        <w:numPr>
          <w:ilvl w:val="0"/>
          <w:numId w:val="10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запрет на въезд автотранспорта на территорию школы;</w:t>
      </w:r>
    </w:p>
    <w:p w:rsidR="004F2652" w:rsidRPr="00FB5553" w:rsidRDefault="004F2652" w:rsidP="004F2652">
      <w:pPr>
        <w:numPr>
          <w:ilvl w:val="0"/>
          <w:numId w:val="10"/>
        </w:numPr>
        <w:ind w:left="99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усиленные контрольные проверки обучающихся, работников, иных лиц, посещающих школу по служебной надобности;</w:t>
      </w:r>
    </w:p>
    <w:p w:rsidR="004F2652" w:rsidRPr="001707D2" w:rsidRDefault="004F2652" w:rsidP="004F2652">
      <w:pPr>
        <w:spacing w:after="15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7. </w:t>
      </w:r>
      <w:r w:rsidRPr="00FB5553">
        <w:rPr>
          <w:color w:val="222222"/>
          <w:sz w:val="28"/>
          <w:szCs w:val="28"/>
        </w:rPr>
        <w:t xml:space="preserve">Секретарю </w:t>
      </w:r>
      <w:r>
        <w:rPr>
          <w:color w:val="222222"/>
          <w:sz w:val="28"/>
          <w:szCs w:val="28"/>
        </w:rPr>
        <w:t>Пономаревой Т.В.</w:t>
      </w:r>
      <w:r w:rsidRPr="001707D2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ознакомить с приказом указанных лиц и </w:t>
      </w:r>
      <w:r w:rsidRPr="001707D2">
        <w:rPr>
          <w:color w:val="222222"/>
          <w:sz w:val="28"/>
          <w:szCs w:val="28"/>
        </w:rPr>
        <w:t xml:space="preserve">разместить настоящий приказ </w:t>
      </w:r>
      <w:r w:rsidRPr="001707D2">
        <w:rPr>
          <w:color w:val="222222"/>
          <w:sz w:val="28"/>
          <w:szCs w:val="28"/>
        </w:rPr>
        <w:t>на официальном</w:t>
      </w:r>
      <w:r w:rsidRPr="001707D2">
        <w:rPr>
          <w:color w:val="222222"/>
          <w:sz w:val="28"/>
          <w:szCs w:val="28"/>
        </w:rPr>
        <w:t xml:space="preserve"> сайте </w:t>
      </w:r>
      <w:r>
        <w:rPr>
          <w:color w:val="222222"/>
          <w:sz w:val="28"/>
          <w:szCs w:val="28"/>
        </w:rPr>
        <w:t>гимназии.</w:t>
      </w:r>
    </w:p>
    <w:p w:rsidR="004F2652" w:rsidRPr="001707D2" w:rsidRDefault="004F2652" w:rsidP="004F2652">
      <w:pPr>
        <w:spacing w:after="150"/>
        <w:jc w:val="both"/>
        <w:rPr>
          <w:color w:val="222222"/>
          <w:sz w:val="28"/>
          <w:szCs w:val="28"/>
        </w:rPr>
      </w:pPr>
      <w:r w:rsidRPr="001707D2">
        <w:rPr>
          <w:color w:val="222222"/>
          <w:sz w:val="28"/>
          <w:szCs w:val="28"/>
        </w:rPr>
        <w:t>8. Контроль исполнения настоящего приказа </w:t>
      </w:r>
      <w:r w:rsidRPr="003A19EA">
        <w:rPr>
          <w:color w:val="222222"/>
          <w:sz w:val="28"/>
          <w:szCs w:val="28"/>
        </w:rPr>
        <w:t>оставляю за собой.</w:t>
      </w:r>
    </w:p>
    <w:p w:rsidR="00276EBF" w:rsidRDefault="00276EBF" w:rsidP="00F357FA">
      <w:pPr>
        <w:rPr>
          <w:sz w:val="28"/>
          <w:szCs w:val="28"/>
        </w:rPr>
      </w:pPr>
    </w:p>
    <w:p w:rsidR="00067506" w:rsidRDefault="00067506" w:rsidP="00F357FA">
      <w:pPr>
        <w:rPr>
          <w:sz w:val="28"/>
          <w:szCs w:val="28"/>
        </w:rPr>
      </w:pPr>
    </w:p>
    <w:p w:rsidR="00F357FA" w:rsidRPr="00F357FA" w:rsidRDefault="00F357FA" w:rsidP="00F357FA">
      <w:pPr>
        <w:rPr>
          <w:sz w:val="28"/>
          <w:szCs w:val="28"/>
        </w:rPr>
      </w:pPr>
      <w:r w:rsidRPr="00F357FA">
        <w:rPr>
          <w:sz w:val="28"/>
          <w:szCs w:val="28"/>
        </w:rPr>
        <w:t>Директор ЧОУ «Православная</w:t>
      </w:r>
    </w:p>
    <w:p w:rsidR="00F357FA" w:rsidRPr="00F357FA" w:rsidRDefault="00F357FA" w:rsidP="00F357FA">
      <w:pPr>
        <w:rPr>
          <w:sz w:val="28"/>
          <w:szCs w:val="28"/>
        </w:rPr>
      </w:pPr>
      <w:r w:rsidRPr="00F357FA">
        <w:rPr>
          <w:sz w:val="28"/>
          <w:szCs w:val="28"/>
        </w:rPr>
        <w:t>Гимназия Серафима Саровского»</w:t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</w:r>
      <w:r w:rsidRPr="00F357FA">
        <w:rPr>
          <w:sz w:val="28"/>
          <w:szCs w:val="28"/>
        </w:rPr>
        <w:tab/>
        <w:t>_____</w:t>
      </w:r>
      <w:r w:rsidRPr="00F357FA">
        <w:rPr>
          <w:sz w:val="28"/>
          <w:szCs w:val="28"/>
        </w:rPr>
        <w:tab/>
        <w:t>________</w:t>
      </w:r>
      <w:r w:rsidRPr="00F357FA">
        <w:rPr>
          <w:sz w:val="28"/>
          <w:szCs w:val="28"/>
        </w:rPr>
        <w:tab/>
        <w:t xml:space="preserve">Н.И. </w:t>
      </w:r>
      <w:proofErr w:type="spellStart"/>
      <w:r w:rsidRPr="00F357FA">
        <w:rPr>
          <w:sz w:val="28"/>
          <w:szCs w:val="28"/>
        </w:rPr>
        <w:t>Пшикова</w:t>
      </w:r>
      <w:proofErr w:type="spellEnd"/>
    </w:p>
    <w:p w:rsidR="00F357FA" w:rsidRPr="00F357FA" w:rsidRDefault="00F357FA" w:rsidP="00F357FA">
      <w:pPr>
        <w:rPr>
          <w:sz w:val="28"/>
          <w:szCs w:val="28"/>
        </w:rPr>
      </w:pPr>
    </w:p>
    <w:p w:rsidR="00276EBF" w:rsidRDefault="00276EBF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</w:p>
    <w:p w:rsidR="00067506" w:rsidRDefault="00F357FA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  <w:r w:rsidRPr="00F357FA">
        <w:rPr>
          <w:sz w:val="28"/>
          <w:szCs w:val="28"/>
        </w:rPr>
        <w:t>С приказом ознакомлен</w:t>
      </w:r>
      <w:r w:rsidR="00276EBF">
        <w:rPr>
          <w:sz w:val="28"/>
          <w:szCs w:val="28"/>
        </w:rPr>
        <w:t>ы</w:t>
      </w:r>
      <w:r w:rsidRPr="00F357FA">
        <w:rPr>
          <w:sz w:val="28"/>
          <w:szCs w:val="28"/>
        </w:rPr>
        <w:t>:</w:t>
      </w:r>
    </w:p>
    <w:p w:rsidR="00F357FA" w:rsidRDefault="00067506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  <w:r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</w:r>
      <w:r w:rsidR="00F357FA" w:rsidRPr="00F357FA">
        <w:rPr>
          <w:sz w:val="28"/>
          <w:szCs w:val="28"/>
        </w:rPr>
        <w:tab/>
        <w:t>_____</w:t>
      </w:r>
      <w:r w:rsidR="00F357FA" w:rsidRPr="00F357FA">
        <w:rPr>
          <w:sz w:val="28"/>
          <w:szCs w:val="28"/>
        </w:rPr>
        <w:tab/>
        <w:t>________</w:t>
      </w:r>
      <w:r w:rsidR="00F357FA" w:rsidRPr="00F357FA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Затолокина</w:t>
      </w:r>
      <w:proofErr w:type="spellEnd"/>
    </w:p>
    <w:p w:rsidR="004F2652" w:rsidRDefault="004F2652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АХЧ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   В.М. Минин</w:t>
      </w:r>
    </w:p>
    <w:p w:rsidR="00067506" w:rsidRDefault="00067506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_______________А.С. </w:t>
      </w:r>
      <w:proofErr w:type="spellStart"/>
      <w:r>
        <w:rPr>
          <w:sz w:val="28"/>
          <w:szCs w:val="28"/>
        </w:rPr>
        <w:t>Вдовкина</w:t>
      </w:r>
      <w:proofErr w:type="spellEnd"/>
    </w:p>
    <w:p w:rsidR="004F2652" w:rsidRDefault="004F2652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CD6769">
        <w:rPr>
          <w:sz w:val="28"/>
          <w:szCs w:val="28"/>
        </w:rPr>
        <w:t>__Е.Б. Логунова</w:t>
      </w:r>
    </w:p>
    <w:p w:rsidR="00CD6769" w:rsidRDefault="00CD6769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proofErr w:type="spellStart"/>
      <w:r>
        <w:rPr>
          <w:sz w:val="28"/>
          <w:szCs w:val="28"/>
        </w:rPr>
        <w:t>Т.Н.Смирнова</w:t>
      </w:r>
      <w:proofErr w:type="spellEnd"/>
    </w:p>
    <w:p w:rsidR="00CD6769" w:rsidRDefault="00CD6769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_______________О.М. </w:t>
      </w:r>
      <w:proofErr w:type="spellStart"/>
      <w:r>
        <w:rPr>
          <w:sz w:val="28"/>
          <w:szCs w:val="28"/>
        </w:rPr>
        <w:t>Дитц</w:t>
      </w:r>
      <w:proofErr w:type="spellEnd"/>
    </w:p>
    <w:p w:rsidR="00CD6769" w:rsidRDefault="00CD6769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_______________В.Н. Сергеева</w:t>
      </w:r>
    </w:p>
    <w:p w:rsidR="00CD6769" w:rsidRDefault="00CD6769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_______________Л.И. </w:t>
      </w:r>
      <w:proofErr w:type="spellStart"/>
      <w:r>
        <w:rPr>
          <w:sz w:val="28"/>
          <w:szCs w:val="28"/>
        </w:rPr>
        <w:t>Надеева</w:t>
      </w:r>
      <w:proofErr w:type="spellEnd"/>
    </w:p>
    <w:p w:rsidR="00CD6769" w:rsidRDefault="00CD6769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_______________Г.А. </w:t>
      </w:r>
      <w:proofErr w:type="spellStart"/>
      <w:r>
        <w:rPr>
          <w:sz w:val="28"/>
          <w:szCs w:val="28"/>
        </w:rPr>
        <w:t>Щицына</w:t>
      </w:r>
      <w:proofErr w:type="spellEnd"/>
    </w:p>
    <w:p w:rsidR="00CD6769" w:rsidRDefault="00CD6769" w:rsidP="00276E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_______________Е.С. </w:t>
      </w:r>
      <w:proofErr w:type="spellStart"/>
      <w:r>
        <w:rPr>
          <w:sz w:val="28"/>
          <w:szCs w:val="28"/>
        </w:rPr>
        <w:t>Теедемаа</w:t>
      </w:r>
      <w:proofErr w:type="spellEnd"/>
    </w:p>
    <w:p w:rsidR="00276EBF" w:rsidRDefault="00276EBF" w:rsidP="004F265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6EBF" w:rsidRPr="00F357FA" w:rsidRDefault="00276EBF" w:rsidP="00F357FA">
      <w:pPr>
        <w:autoSpaceDE w:val="0"/>
        <w:autoSpaceDN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276EBF" w:rsidRPr="00F357FA" w:rsidSect="00785E39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224"/>
    <w:multiLevelType w:val="hybridMultilevel"/>
    <w:tmpl w:val="C9E8778A"/>
    <w:lvl w:ilvl="0" w:tplc="FFE20E7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D43"/>
    <w:multiLevelType w:val="multilevel"/>
    <w:tmpl w:val="F57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25027"/>
    <w:multiLevelType w:val="multilevel"/>
    <w:tmpl w:val="77B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66B4"/>
    <w:multiLevelType w:val="multilevel"/>
    <w:tmpl w:val="CBD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83994"/>
    <w:multiLevelType w:val="multilevel"/>
    <w:tmpl w:val="570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24443"/>
    <w:multiLevelType w:val="multilevel"/>
    <w:tmpl w:val="0B50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14D1E8A"/>
    <w:multiLevelType w:val="hybridMultilevel"/>
    <w:tmpl w:val="64661CD6"/>
    <w:lvl w:ilvl="0" w:tplc="50BA78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5355C1E"/>
    <w:multiLevelType w:val="multilevel"/>
    <w:tmpl w:val="899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555DE"/>
    <w:multiLevelType w:val="multilevel"/>
    <w:tmpl w:val="B90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E0A0D"/>
    <w:multiLevelType w:val="hybridMultilevel"/>
    <w:tmpl w:val="A508B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E"/>
    <w:rsid w:val="00013FBE"/>
    <w:rsid w:val="00067506"/>
    <w:rsid w:val="00276EBF"/>
    <w:rsid w:val="00422FFC"/>
    <w:rsid w:val="004F2652"/>
    <w:rsid w:val="00506BB3"/>
    <w:rsid w:val="009177EE"/>
    <w:rsid w:val="00B53080"/>
    <w:rsid w:val="00CD6769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918E"/>
  <w15:chartTrackingRefBased/>
  <w15:docId w15:val="{E133C336-D1C7-4689-9AF8-E21F0AF0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7E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9177E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91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7506"/>
    <w:pPr>
      <w:spacing w:after="0" w:line="240" w:lineRule="auto"/>
    </w:pPr>
  </w:style>
  <w:style w:type="table" w:styleId="a6">
    <w:name w:val="Table Grid"/>
    <w:basedOn w:val="a1"/>
    <w:uiPriority w:val="39"/>
    <w:rsid w:val="0027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2022-08-23T06:14:00Z</dcterms:created>
  <dcterms:modified xsi:type="dcterms:W3CDTF">2022-08-23T06:14:00Z</dcterms:modified>
</cp:coreProperties>
</file>